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A302D" w14:textId="27FB6277" w:rsidR="0029497E" w:rsidRPr="0029497E" w:rsidRDefault="005715BA" w:rsidP="00E63EBD">
      <w:pPr>
        <w:ind w:right="-330"/>
        <w:jc w:val="center"/>
        <w:rPr>
          <w:rFonts w:ascii="Andika" w:hAnsi="Andika" w:cs="Andika"/>
          <w:b/>
          <w:bCs/>
          <w:color w:val="000000"/>
          <w:sz w:val="40"/>
          <w:szCs w:val="40"/>
          <w:u w:val="single"/>
          <w:shd w:val="clear" w:color="auto" w:fill="FFFFFF"/>
          <w:lang w:val="de-DE"/>
        </w:rPr>
      </w:pPr>
      <w:r>
        <w:rPr>
          <w:rFonts w:ascii="Andika" w:hAnsi="Andika" w:cs="Andika"/>
          <w:b/>
          <w:bCs/>
          <w:color w:val="000000"/>
          <w:sz w:val="40"/>
          <w:szCs w:val="40"/>
          <w:u w:val="single"/>
          <w:shd w:val="clear" w:color="auto" w:fill="FFFFFF"/>
          <w:lang w:val="de-DE"/>
        </w:rPr>
        <w:t>Il-Bijografija</w:t>
      </w:r>
    </w:p>
    <w:p w14:paraId="52D54258" w14:textId="0879D13D" w:rsidR="00840263" w:rsidRDefault="000A0F37">
      <w:pPr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  <w:r w:rsidRPr="008D794A"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  <w:t>Kriterji abinati mal-ġeneru</w:t>
      </w:r>
      <w:r w:rsidR="00FD37C4" w:rsidRPr="008D794A"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  <w:t>:</w:t>
      </w:r>
    </w:p>
    <w:p w14:paraId="2834CCAA" w14:textId="71D22681" w:rsidR="00C558EA" w:rsidRPr="00C558EA" w:rsidRDefault="006B2438">
      <w:pPr>
        <w:rPr>
          <w:rFonts w:ascii="Andika" w:hAnsi="Andika" w:cs="Andika"/>
          <w:shd w:val="clear" w:color="auto" w:fill="FFFFFF"/>
          <w:lang w:val="de-DE"/>
        </w:rPr>
      </w:pPr>
      <w:r>
        <w:rPr>
          <w:rFonts w:ascii="Andika" w:hAnsi="Andika" w:cs="Andika"/>
          <w:shd w:val="clear" w:color="auto" w:fill="FFFFFF"/>
          <w:lang w:val="de-DE"/>
        </w:rPr>
        <w:t>8.</w:t>
      </w:r>
      <w:r w:rsidR="00512941">
        <w:rPr>
          <w:rFonts w:ascii="Andika" w:hAnsi="Andika" w:cs="Andika"/>
          <w:shd w:val="clear" w:color="auto" w:fill="FFFFFF"/>
          <w:lang w:val="de-DE"/>
        </w:rPr>
        <w:t>3</w:t>
      </w:r>
      <w:r>
        <w:rPr>
          <w:rFonts w:ascii="Andika" w:hAnsi="Andika" w:cs="Andika"/>
          <w:shd w:val="clear" w:color="auto" w:fill="FFFFFF"/>
          <w:lang w:val="de-DE"/>
        </w:rPr>
        <w:t>a – N</w:t>
      </w:r>
      <w:r w:rsidR="00512941">
        <w:rPr>
          <w:rFonts w:ascii="Andika" w:hAnsi="Andika" w:cs="Andika"/>
          <w:shd w:val="clear" w:color="auto" w:fill="FFFFFF"/>
          <w:lang w:val="de-DE"/>
        </w:rPr>
        <w:t>irranġa dak li ktibt skont is-sekwenza, l-informazzjoni u l-ideat b’mod loġiku u koerenti minn paragrafu għal ieħor, u f’relazzjoni mal-kitba sħiħa.</w:t>
      </w:r>
    </w:p>
    <w:p w14:paraId="35217C33" w14:textId="1123EB40" w:rsidR="00FD37C4" w:rsidRPr="00FD37C4" w:rsidRDefault="00C558EA">
      <w:pPr>
        <w:rPr>
          <w:rFonts w:ascii="Andika" w:hAnsi="Andika" w:cs="Andika"/>
          <w:color w:val="000000"/>
          <w:shd w:val="clear" w:color="auto" w:fill="FFFFFF"/>
          <w:lang w:val="de-DE"/>
        </w:rPr>
      </w:pPr>
      <w:r>
        <w:rPr>
          <w:rFonts w:ascii="Andika" w:hAnsi="Andika" w:cs="Andika"/>
          <w:color w:val="000000"/>
          <w:shd w:val="clear" w:color="auto" w:fill="FFFFFF"/>
          <w:lang w:val="de-DE"/>
        </w:rPr>
        <w:t xml:space="preserve">8.3ċ - </w:t>
      </w:r>
      <w:r w:rsidR="00FD37C4" w:rsidRPr="00FD37C4">
        <w:rPr>
          <w:rFonts w:ascii="Andika" w:hAnsi="Andika" w:cs="Andika"/>
          <w:color w:val="000000"/>
          <w:shd w:val="clear" w:color="auto" w:fill="FFFFFF"/>
          <w:lang w:val="de-DE"/>
        </w:rPr>
        <w:t xml:space="preserve">Nikteb kitbiet </w:t>
      </w:r>
      <w:r w:rsidR="005715BA">
        <w:rPr>
          <w:rFonts w:ascii="Andika" w:hAnsi="Andika" w:cs="Andika"/>
          <w:color w:val="000000"/>
          <w:shd w:val="clear" w:color="auto" w:fill="FFFFFF"/>
          <w:lang w:val="de-DE"/>
        </w:rPr>
        <w:t>aktar kumplessi skont in-natura tal-kitba deskrittiva</w:t>
      </w:r>
      <w:r w:rsidR="009763BF">
        <w:rPr>
          <w:rFonts w:ascii="Andika" w:hAnsi="Andika" w:cs="Andika"/>
          <w:color w:val="000000"/>
          <w:shd w:val="clear" w:color="auto" w:fill="FFFFFF"/>
          <w:lang w:val="de-DE"/>
        </w:rPr>
        <w:t>. Eż. bijografija</w:t>
      </w:r>
    </w:p>
    <w:p w14:paraId="25C199EB" w14:textId="71B1A84E" w:rsidR="0011538B" w:rsidRDefault="0011538B">
      <w:pPr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0BD6277B" w14:textId="77777777" w:rsidR="00810679" w:rsidRDefault="00810679">
      <w:pPr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290F243E" w14:textId="4792AD26" w:rsidR="00E63EBD" w:rsidRDefault="007038DA">
      <w:pPr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  <w:r>
        <w:rPr>
          <w:rFonts w:ascii="Andika" w:hAnsi="Andika" w:cs="Andika"/>
          <w:b/>
          <w:bCs/>
          <w:noProof/>
          <w:color w:val="000000"/>
          <w:u w:val="single"/>
          <w:lang w:val="de-D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40FE42D" wp14:editId="416F53B7">
                <wp:simplePos x="0" y="0"/>
                <wp:positionH relativeFrom="margin">
                  <wp:posOffset>1405890</wp:posOffset>
                </wp:positionH>
                <wp:positionV relativeFrom="paragraph">
                  <wp:posOffset>94615</wp:posOffset>
                </wp:positionV>
                <wp:extent cx="5664200" cy="660400"/>
                <wp:effectExtent l="0" t="0" r="12700" b="25400"/>
                <wp:wrapNone/>
                <wp:docPr id="1443244329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4200" cy="660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207873" w14:textId="13C723F5" w:rsidR="00DF365C" w:rsidRPr="0029497E" w:rsidRDefault="00DF365C" w:rsidP="00DF365C">
                            <w:pPr>
                              <w:rPr>
                                <w:rFonts w:ascii="Andika" w:hAnsi="Andika" w:cs="Andika"/>
                                <w:color w:val="000000"/>
                                <w:shd w:val="clear" w:color="auto" w:fill="FFFFFF"/>
                              </w:rPr>
                            </w:pPr>
                            <w:r w:rsidRPr="00DF365C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>Titlu</w:t>
                            </w:r>
                            <w:r>
                              <w:rPr>
                                <w:rFonts w:ascii="Andika" w:hAnsi="Andika" w:cs="Andika"/>
                                <w:color w:val="000000"/>
                                <w:shd w:val="clear" w:color="auto" w:fill="FFFFFF"/>
                              </w:rPr>
                              <w:t xml:space="preserve">: </w:t>
                            </w:r>
                            <w:r w:rsidR="005715BA">
                              <w:rPr>
                                <w:rFonts w:ascii="Andika" w:hAnsi="Andika" w:cs="Andika"/>
                                <w:color w:val="000000"/>
                                <w:shd w:val="clear" w:color="auto" w:fill="FFFFFF"/>
                              </w:rPr>
                              <w:t xml:space="preserve">Ikteb </w:t>
                            </w:r>
                            <w:r w:rsidR="0011538B">
                              <w:rPr>
                                <w:rFonts w:ascii="Andika" w:hAnsi="Andika" w:cs="Andika"/>
                                <w:color w:val="000000"/>
                                <w:shd w:val="clear" w:color="auto" w:fill="FFFFFF"/>
                              </w:rPr>
                              <w:t>l-</w:t>
                            </w:r>
                            <w:r w:rsidR="005715BA">
                              <w:rPr>
                                <w:rFonts w:ascii="Andika" w:hAnsi="Andika" w:cs="Andika"/>
                                <w:color w:val="000000"/>
                                <w:shd w:val="clear" w:color="auto" w:fill="FFFFFF"/>
                              </w:rPr>
                              <w:t xml:space="preserve">bijografija </w:t>
                            </w:r>
                            <w:r w:rsidR="0011538B">
                              <w:rPr>
                                <w:rFonts w:ascii="Andika" w:hAnsi="Andika" w:cs="Andika"/>
                                <w:color w:val="000000"/>
                                <w:shd w:val="clear" w:color="auto" w:fill="FFFFFF"/>
                              </w:rPr>
                              <w:t>ta</w:t>
                            </w:r>
                            <w:bookmarkStart w:id="0" w:name="_Hlk221099266"/>
                            <w:r w:rsidR="0011538B">
                              <w:rPr>
                                <w:rFonts w:ascii="Andika" w:hAnsi="Andika" w:cs="Andika"/>
                                <w:color w:val="000000"/>
                                <w:shd w:val="clear" w:color="auto" w:fill="FFFFFF"/>
                              </w:rPr>
                              <w:t>’</w:t>
                            </w:r>
                            <w:r w:rsidR="005715BA">
                              <w:rPr>
                                <w:rFonts w:ascii="Andika" w:hAnsi="Andika" w:cs="Andika"/>
                                <w:color w:val="000000"/>
                                <w:shd w:val="clear" w:color="auto" w:fill="FFFFFF"/>
                              </w:rPr>
                              <w:t xml:space="preserve"> </w:t>
                            </w:r>
                            <w:bookmarkEnd w:id="0"/>
                            <w:r w:rsidR="00011B51">
                              <w:rPr>
                                <w:rFonts w:ascii="Andika" w:hAnsi="Andika" w:cs="Andika"/>
                                <w:color w:val="000000"/>
                                <w:shd w:val="clear" w:color="auto" w:fill="FFFFFF"/>
                              </w:rPr>
                              <w:t>Malala Yousafzai</w:t>
                            </w:r>
                            <w:r w:rsidR="005715BA">
                              <w:rPr>
                                <w:rFonts w:ascii="Andika" w:hAnsi="Andika" w:cs="Andika"/>
                                <w:color w:val="000000"/>
                                <w:shd w:val="clear" w:color="auto" w:fill="FFFFFF"/>
                              </w:rPr>
                              <w:t xml:space="preserve">. </w:t>
                            </w:r>
                            <w:r w:rsidR="009763BF">
                              <w:rPr>
                                <w:rFonts w:ascii="Andika" w:hAnsi="Andika" w:cs="Andika"/>
                                <w:color w:val="000000"/>
                                <w:shd w:val="clear" w:color="auto" w:fill="FFFFFF"/>
                              </w:rPr>
                              <w:t xml:space="preserve">Ikteb dwar l-isfidi </w:t>
                            </w:r>
                            <w:r w:rsidR="003C5105">
                              <w:rPr>
                                <w:rFonts w:ascii="Andika" w:hAnsi="Andika" w:cs="Andika"/>
                                <w:color w:val="000000"/>
                                <w:shd w:val="clear" w:color="auto" w:fill="FFFFFF"/>
                              </w:rPr>
                              <w:t xml:space="preserve">u s-suċċessi </w:t>
                            </w:r>
                            <w:r w:rsidR="009763BF">
                              <w:rPr>
                                <w:rFonts w:ascii="Andika" w:hAnsi="Andika" w:cs="Andika"/>
                                <w:color w:val="000000"/>
                                <w:shd w:val="clear" w:color="auto" w:fill="FFFFFF"/>
                              </w:rPr>
                              <w:t>li affaċċat, u l-ħidma kontinwa tagħha</w:t>
                            </w:r>
                            <w:r w:rsidR="003C5105">
                              <w:rPr>
                                <w:rFonts w:ascii="Andika" w:hAnsi="Andika" w:cs="Andika"/>
                                <w:color w:val="000000"/>
                                <w:shd w:val="clear" w:color="auto" w:fill="FFFFFF"/>
                              </w:rPr>
                              <w:t xml:space="preserve"> favur it-twemmin </w:t>
                            </w:r>
                            <w:r w:rsidR="00275BF5">
                              <w:rPr>
                                <w:rFonts w:ascii="Andika" w:hAnsi="Andika" w:cs="Andika"/>
                                <w:color w:val="000000"/>
                                <w:shd w:val="clear" w:color="auto" w:fill="FFFFFF"/>
                              </w:rPr>
                              <w:t>li tħaddan</w:t>
                            </w:r>
                            <w:r w:rsidR="009763BF">
                              <w:rPr>
                                <w:rFonts w:ascii="Andika" w:hAnsi="Andika" w:cs="Andika"/>
                                <w:color w:val="000000"/>
                                <w:shd w:val="clear" w:color="auto" w:fill="FFFFFF"/>
                              </w:rPr>
                              <w:t>.</w:t>
                            </w:r>
                          </w:p>
                          <w:p w14:paraId="368A2DB3" w14:textId="77777777" w:rsidR="00DF365C" w:rsidRDefault="00DF365C" w:rsidP="00DF365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0FE42D" id="Rectangle 4" o:spid="_x0000_s1026" style="position:absolute;margin-left:110.7pt;margin-top:7.45pt;width:446pt;height:52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" fillcolor="white [3212]" strokecolor="#0a121c [484]" strokeweight="1.5pt">
                <v:stroke dashstyle="dash"/>
                <v:textbox>
                  <w:txbxContent>
                    <w:p w14:paraId="46207873" w14:textId="13C723F5" w:rsidR="00DF365C" w:rsidRPr="0029497E" w:rsidRDefault="00DF365C" w:rsidP="00DF365C">
                      <w:pPr>
                        <w:rPr>
                          <w:rFonts w:ascii="Andika" w:hAnsi="Andika" w:cs="Andika"/>
                          <w:color w:val="000000"/>
                          <w:shd w:val="clear" w:color="auto" w:fill="FFFFFF"/>
                        </w:rPr>
                      </w:pPr>
                      <w:r w:rsidRPr="00DF365C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  <w:t>Titlu</w:t>
                      </w:r>
                      <w:r>
                        <w:rPr>
                          <w:rFonts w:ascii="Andika" w:hAnsi="Andika" w:cs="Andika"/>
                          <w:color w:val="000000"/>
                          <w:shd w:val="clear" w:color="auto" w:fill="FFFFFF"/>
                        </w:rPr>
                        <w:t xml:space="preserve">: </w:t>
                      </w:r>
                      <w:r w:rsidR="005715BA">
                        <w:rPr>
                          <w:rFonts w:ascii="Andika" w:hAnsi="Andika" w:cs="Andika"/>
                          <w:color w:val="000000"/>
                          <w:shd w:val="clear" w:color="auto" w:fill="FFFFFF"/>
                        </w:rPr>
                        <w:t xml:space="preserve">Ikteb </w:t>
                      </w:r>
                      <w:r w:rsidR="0011538B">
                        <w:rPr>
                          <w:rFonts w:ascii="Andika" w:hAnsi="Andika" w:cs="Andika"/>
                          <w:color w:val="000000"/>
                          <w:shd w:val="clear" w:color="auto" w:fill="FFFFFF"/>
                        </w:rPr>
                        <w:t>l-</w:t>
                      </w:r>
                      <w:r w:rsidR="005715BA">
                        <w:rPr>
                          <w:rFonts w:ascii="Andika" w:hAnsi="Andika" w:cs="Andika"/>
                          <w:color w:val="000000"/>
                          <w:shd w:val="clear" w:color="auto" w:fill="FFFFFF"/>
                        </w:rPr>
                        <w:t xml:space="preserve">bijografija </w:t>
                      </w:r>
                      <w:r w:rsidR="0011538B">
                        <w:rPr>
                          <w:rFonts w:ascii="Andika" w:hAnsi="Andika" w:cs="Andika"/>
                          <w:color w:val="000000"/>
                          <w:shd w:val="clear" w:color="auto" w:fill="FFFFFF"/>
                        </w:rPr>
                        <w:t>ta</w:t>
                      </w:r>
                      <w:bookmarkStart w:id="1" w:name="_Hlk221099266"/>
                      <w:r w:rsidR="0011538B">
                        <w:rPr>
                          <w:rFonts w:ascii="Andika" w:hAnsi="Andika" w:cs="Andika"/>
                          <w:color w:val="000000"/>
                          <w:shd w:val="clear" w:color="auto" w:fill="FFFFFF"/>
                        </w:rPr>
                        <w:t>’</w:t>
                      </w:r>
                      <w:r w:rsidR="005715BA">
                        <w:rPr>
                          <w:rFonts w:ascii="Andika" w:hAnsi="Andika" w:cs="Andika"/>
                          <w:color w:val="000000"/>
                          <w:shd w:val="clear" w:color="auto" w:fill="FFFFFF"/>
                        </w:rPr>
                        <w:t xml:space="preserve"> </w:t>
                      </w:r>
                      <w:bookmarkEnd w:id="1"/>
                      <w:r w:rsidR="00011B51">
                        <w:rPr>
                          <w:rFonts w:ascii="Andika" w:hAnsi="Andika" w:cs="Andika"/>
                          <w:color w:val="000000"/>
                          <w:shd w:val="clear" w:color="auto" w:fill="FFFFFF"/>
                        </w:rPr>
                        <w:t>Malala Yousafzai</w:t>
                      </w:r>
                      <w:r w:rsidR="005715BA">
                        <w:rPr>
                          <w:rFonts w:ascii="Andika" w:hAnsi="Andika" w:cs="Andika"/>
                          <w:color w:val="000000"/>
                          <w:shd w:val="clear" w:color="auto" w:fill="FFFFFF"/>
                        </w:rPr>
                        <w:t xml:space="preserve">. </w:t>
                      </w:r>
                      <w:r w:rsidR="009763BF">
                        <w:rPr>
                          <w:rFonts w:ascii="Andika" w:hAnsi="Andika" w:cs="Andika"/>
                          <w:color w:val="000000"/>
                          <w:shd w:val="clear" w:color="auto" w:fill="FFFFFF"/>
                        </w:rPr>
                        <w:t xml:space="preserve">Ikteb dwar l-isfidi </w:t>
                      </w:r>
                      <w:r w:rsidR="003C5105">
                        <w:rPr>
                          <w:rFonts w:ascii="Andika" w:hAnsi="Andika" w:cs="Andika"/>
                          <w:color w:val="000000"/>
                          <w:shd w:val="clear" w:color="auto" w:fill="FFFFFF"/>
                        </w:rPr>
                        <w:t xml:space="preserve">u s-suċċessi </w:t>
                      </w:r>
                      <w:r w:rsidR="009763BF">
                        <w:rPr>
                          <w:rFonts w:ascii="Andika" w:hAnsi="Andika" w:cs="Andika"/>
                          <w:color w:val="000000"/>
                          <w:shd w:val="clear" w:color="auto" w:fill="FFFFFF"/>
                        </w:rPr>
                        <w:t>li affaċċat, u l-ħidma kontinwa tagħha</w:t>
                      </w:r>
                      <w:r w:rsidR="003C5105">
                        <w:rPr>
                          <w:rFonts w:ascii="Andika" w:hAnsi="Andika" w:cs="Andika"/>
                          <w:color w:val="000000"/>
                          <w:shd w:val="clear" w:color="auto" w:fill="FFFFFF"/>
                        </w:rPr>
                        <w:t xml:space="preserve"> favur it-twemmin </w:t>
                      </w:r>
                      <w:r w:rsidR="00275BF5">
                        <w:rPr>
                          <w:rFonts w:ascii="Andika" w:hAnsi="Andika" w:cs="Andika"/>
                          <w:color w:val="000000"/>
                          <w:shd w:val="clear" w:color="auto" w:fill="FFFFFF"/>
                        </w:rPr>
                        <w:t>li tħaddan</w:t>
                      </w:r>
                      <w:r w:rsidR="009763BF">
                        <w:rPr>
                          <w:rFonts w:ascii="Andika" w:hAnsi="Andika" w:cs="Andika"/>
                          <w:color w:val="000000"/>
                          <w:shd w:val="clear" w:color="auto" w:fill="FFFFFF"/>
                        </w:rPr>
                        <w:t>.</w:t>
                      </w:r>
                    </w:p>
                    <w:p w14:paraId="368A2DB3" w14:textId="77777777" w:rsidR="00DF365C" w:rsidRDefault="00DF365C" w:rsidP="00DF365C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E910083" w14:textId="77777777" w:rsidR="00E63EBD" w:rsidRDefault="00E63EBD">
      <w:pPr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377D6042" w14:textId="5618718F" w:rsidR="00E63EBD" w:rsidRDefault="00E63EBD">
      <w:pPr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1123EB40" w14:textId="77777777" w:rsidR="00E63EBD" w:rsidRDefault="00E63EBD">
      <w:pPr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128258A1" w14:textId="77777777" w:rsidR="00E63EBD" w:rsidRDefault="00E63EBD">
      <w:pPr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5C6F9AAA" w14:textId="77777777" w:rsidR="00E63EBD" w:rsidRDefault="00E63EBD">
      <w:pPr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0A3787C7" w14:textId="79CB8C34" w:rsidR="00E63EBD" w:rsidRDefault="00E63EBD">
      <w:pPr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08B82F0F" w14:textId="1FF066E9" w:rsidR="00E63EBD" w:rsidRDefault="00E63EBD">
      <w:pPr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2D14A10A" w14:textId="06CBBBD3" w:rsidR="00E63EBD" w:rsidRPr="008D794A" w:rsidRDefault="00E63EBD" w:rsidP="00E63EBD">
      <w:pPr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  <w:r w:rsidRPr="008D794A"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  <w:lastRenderedPageBreak/>
        <w:t>Imla l-informazzjoni fl-ispazju t’hawn taħt biex tifforma l-pjan għall-k</w:t>
      </w:r>
      <w:r w:rsidR="00983A35"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  <w:t>itba</w:t>
      </w:r>
      <w:r w:rsidRPr="008D794A"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  <w:t>.</w:t>
      </w:r>
    </w:p>
    <w:p w14:paraId="64A8BC87" w14:textId="69D0C813" w:rsidR="00E63EBD" w:rsidRPr="00D55137" w:rsidRDefault="00670C60">
      <w:pPr>
        <w:rPr>
          <w:rFonts w:ascii="Andika" w:hAnsi="Andika" w:cs="Andika"/>
          <w:b/>
          <w:bCs/>
          <w:color w:val="984806" w:themeColor="accent6" w:themeShade="80"/>
          <w:sz w:val="32"/>
          <w:szCs w:val="32"/>
          <w:u w:val="single"/>
          <w:shd w:val="clear" w:color="auto" w:fill="FFFFFF"/>
          <w:lang w:val="de-DE"/>
        </w:rPr>
      </w:pPr>
      <w:r w:rsidRPr="00E63EBD">
        <w:rPr>
          <w:rFonts w:eastAsia="Times New Roman" w:cs="Times New Roman"/>
          <w:noProof/>
          <w14:ligatures w14:val="non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40D9B3A" wp14:editId="75DE5EC8">
                <wp:simplePos x="0" y="0"/>
                <wp:positionH relativeFrom="margin">
                  <wp:posOffset>2212340</wp:posOffset>
                </wp:positionH>
                <wp:positionV relativeFrom="paragraph">
                  <wp:posOffset>4872990</wp:posOffset>
                </wp:positionV>
                <wp:extent cx="4121150" cy="622300"/>
                <wp:effectExtent l="19050" t="19050" r="12700" b="25400"/>
                <wp:wrapNone/>
                <wp:docPr id="2102779036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1150" cy="622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chemeClr val="accent6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A0CFB0B" w14:textId="77777777" w:rsidR="00D55137" w:rsidRDefault="00D55137" w:rsidP="00B41218">
                            <w:pPr>
                              <w:spacing w:after="0" w:line="240" w:lineRule="auto"/>
                              <w:ind w:left="284" w:hanging="284"/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  <w:lang w:val="de-DE"/>
                              </w:rPr>
                            </w:pPr>
                            <w:r w:rsidRPr="00B41218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  <w:lang w:val="de-DE"/>
                              </w:rPr>
                              <w:t>8.</w:t>
                            </w:r>
                            <w:r>
                              <w:rPr>
                                <w:rFonts w:ascii="Andika" w:hAnsi="Andika" w:cs="Andika"/>
                                <w:color w:val="000000"/>
                                <w:shd w:val="clear" w:color="auto" w:fill="FFFFFF"/>
                                <w:lang w:val="de-DE"/>
                              </w:rPr>
                              <w:t xml:space="preserve"> </w:t>
                            </w:r>
                            <w:r w:rsidRPr="00AA59E1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  <w:lang w:val="de-DE"/>
                              </w:rPr>
                              <w:t>X’jimpressjonak l-aktar mill-personalità ta’ Malal</w:t>
                            </w:r>
                            <w:r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  <w:lang w:val="de-DE"/>
                              </w:rPr>
                              <w:t>a?</w:t>
                            </w:r>
                          </w:p>
                          <w:p w14:paraId="3F07C8E9" w14:textId="36B2CFF9" w:rsidR="00D55137" w:rsidRPr="00A14EF3" w:rsidRDefault="00B7153D" w:rsidP="00B41218">
                            <w:pPr>
                              <w:spacing w:after="0" w:line="240" w:lineRule="auto"/>
                              <w:ind w:left="284" w:hanging="284"/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  <w:lang w:val="de-DE"/>
                              </w:rPr>
                            </w:pPr>
                            <w:r>
                              <w:rPr>
                                <w:rFonts w:ascii="Andika" w:hAnsi="Andika" w:cs="Andika"/>
                                <w:color w:val="000000"/>
                                <w:shd w:val="clear" w:color="auto" w:fill="FFFFFF"/>
                                <w:lang w:val="de-DE"/>
                              </w:rPr>
                              <w:t xml:space="preserve"> </w:t>
                            </w:r>
                            <w:r w:rsidR="00B41218"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  <w:lang w:val="de-DE"/>
                              </w:rPr>
                              <w:t>l</w:t>
                            </w:r>
                            <w:r w:rsidR="00D55137" w:rsidRPr="00A14EF3"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  <w:lang w:val="de-DE"/>
                              </w:rPr>
                              <w:t>i persuna waħedha tista’ tbiddel id-dinja</w:t>
                            </w:r>
                          </w:p>
                          <w:p w14:paraId="5E4CFBCE" w14:textId="77777777" w:rsidR="00D55137" w:rsidRPr="00E63EBD" w:rsidRDefault="00D55137" w:rsidP="00D55137">
                            <w:pPr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0D9B3A" id="Rectangle 1" o:spid="_x0000_s1027" style="position:absolute;margin-left:174.2pt;margin-top:383.7pt;width:324.5pt;height:49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" fillcolor="window" strokecolor="#974706 [1609]" strokeweight="3pt">
                <v:path arrowok="t"/>
                <v:textbox>
                  <w:txbxContent>
                    <w:p w14:paraId="5A0CFB0B" w14:textId="77777777" w:rsidR="00D55137" w:rsidRDefault="00D55137" w:rsidP="00B41218">
                      <w:pPr>
                        <w:spacing w:after="0" w:line="240" w:lineRule="auto"/>
                        <w:ind w:left="284" w:hanging="284"/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  <w:lang w:val="de-DE"/>
                        </w:rPr>
                      </w:pPr>
                      <w:r w:rsidRPr="00B41218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  <w:lang w:val="de-DE"/>
                        </w:rPr>
                        <w:t>8.</w:t>
                      </w:r>
                      <w:r>
                        <w:rPr>
                          <w:rFonts w:ascii="Andika" w:hAnsi="Andika" w:cs="Andika"/>
                          <w:color w:val="000000"/>
                          <w:shd w:val="clear" w:color="auto" w:fill="FFFFFF"/>
                          <w:lang w:val="de-DE"/>
                        </w:rPr>
                        <w:t xml:space="preserve"> </w:t>
                      </w:r>
                      <w:r w:rsidRPr="00AA59E1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  <w:lang w:val="de-DE"/>
                        </w:rPr>
                        <w:t>X’jimpressjonak l-aktar mill-personalità ta’ Malal</w:t>
                      </w:r>
                      <w:r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  <w:lang w:val="de-DE"/>
                        </w:rPr>
                        <w:t>a?</w:t>
                      </w:r>
                    </w:p>
                    <w:p w14:paraId="3F07C8E9" w14:textId="36B2CFF9" w:rsidR="00D55137" w:rsidRPr="00A14EF3" w:rsidRDefault="00B7153D" w:rsidP="00B41218">
                      <w:pPr>
                        <w:spacing w:after="0" w:line="240" w:lineRule="auto"/>
                        <w:ind w:left="284" w:hanging="284"/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  <w:lang w:val="de-DE"/>
                        </w:rPr>
                      </w:pPr>
                      <w:r>
                        <w:rPr>
                          <w:rFonts w:ascii="Andika" w:hAnsi="Andika" w:cs="Andika"/>
                          <w:color w:val="000000"/>
                          <w:shd w:val="clear" w:color="auto" w:fill="FFFFFF"/>
                          <w:lang w:val="de-DE"/>
                        </w:rPr>
                        <w:t xml:space="preserve"> </w:t>
                      </w:r>
                      <w:r w:rsidR="00B41218"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  <w:lang w:val="de-DE"/>
                        </w:rPr>
                        <w:t>l</w:t>
                      </w:r>
                      <w:r w:rsidR="00D55137" w:rsidRPr="00A14EF3"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  <w:lang w:val="de-DE"/>
                        </w:rPr>
                        <w:t>i persuna waħedha tista’ tbiddel id-dinja</w:t>
                      </w:r>
                    </w:p>
                    <w:p w14:paraId="5E4CFBCE" w14:textId="77777777" w:rsidR="00D55137" w:rsidRPr="00E63EBD" w:rsidRDefault="00D55137" w:rsidP="00D55137">
                      <w:pPr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E63EBD">
        <w:rPr>
          <w:rFonts w:eastAsia="Times New Roman" w:cs="Times New Roman"/>
          <w:noProof/>
          <w14:ligatures w14:val="non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951FC3" wp14:editId="4F5E87C6">
                <wp:simplePos x="0" y="0"/>
                <wp:positionH relativeFrom="margin">
                  <wp:posOffset>5967095</wp:posOffset>
                </wp:positionH>
                <wp:positionV relativeFrom="paragraph">
                  <wp:posOffset>2276475</wp:posOffset>
                </wp:positionV>
                <wp:extent cx="3201670" cy="977900"/>
                <wp:effectExtent l="19050" t="19050" r="17780" b="12700"/>
                <wp:wrapNone/>
                <wp:docPr id="2036560273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1670" cy="977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45246F9" w14:textId="46B4A67A" w:rsidR="00D55137" w:rsidRDefault="00D55137" w:rsidP="00B41218">
                            <w:pPr>
                              <w:spacing w:after="0" w:line="240" w:lineRule="auto"/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  <w:lang w:val="de-DE"/>
                              </w:rPr>
                            </w:pPr>
                            <w:r w:rsidRPr="005B09CB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  <w:lang w:val="de-DE"/>
                              </w:rPr>
                              <w:t>6. Rikonoxximenti importanti għal ħidmietha</w:t>
                            </w:r>
                            <w:r w:rsidR="00504BC5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  <w:lang w:val="de-DE"/>
                              </w:rPr>
                              <w:t>:</w:t>
                            </w:r>
                          </w:p>
                          <w:p w14:paraId="1379BB71" w14:textId="670AC8CD" w:rsidR="00D55137" w:rsidRPr="00A14EF3" w:rsidRDefault="00D55137" w:rsidP="00B41218">
                            <w:pPr>
                              <w:spacing w:after="0" w:line="240" w:lineRule="auto"/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  <w:lang w:val="de-DE"/>
                              </w:rPr>
                            </w:pPr>
                            <w:r w:rsidRPr="00A14EF3"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  <w:lang w:val="de-DE"/>
                              </w:rPr>
                              <w:t>2014 - Premju Nobel għall-Paċi</w:t>
                            </w:r>
                          </w:p>
                          <w:p w14:paraId="43118AEF" w14:textId="77777777" w:rsidR="00D55137" w:rsidRPr="00E63EBD" w:rsidRDefault="00D55137" w:rsidP="00B41218">
                            <w:pPr>
                              <w:spacing w:after="0" w:line="240" w:lineRule="auto"/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951FC3" id="_x0000_s1028" style="position:absolute;margin-left:469.85pt;margin-top:179.25pt;width:252.1pt;height:77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" fillcolor="window" strokecolor="#7030a0" strokeweight="3pt">
                <v:path arrowok="t"/>
                <v:textbox>
                  <w:txbxContent>
                    <w:p w14:paraId="745246F9" w14:textId="46B4A67A" w:rsidR="00D55137" w:rsidRDefault="00D55137" w:rsidP="00B41218">
                      <w:pPr>
                        <w:spacing w:after="0" w:line="240" w:lineRule="auto"/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  <w:lang w:val="de-DE"/>
                        </w:rPr>
                      </w:pPr>
                      <w:r w:rsidRPr="005B09CB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  <w:lang w:val="de-DE"/>
                        </w:rPr>
                        <w:t>6. Rikonoxximenti importanti għal ħidmietha</w:t>
                      </w:r>
                      <w:r w:rsidR="00504BC5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  <w:lang w:val="de-DE"/>
                        </w:rPr>
                        <w:t>:</w:t>
                      </w:r>
                    </w:p>
                    <w:p w14:paraId="1379BB71" w14:textId="670AC8CD" w:rsidR="00D55137" w:rsidRPr="00A14EF3" w:rsidRDefault="00D55137" w:rsidP="00B41218">
                      <w:pPr>
                        <w:spacing w:after="0" w:line="240" w:lineRule="auto"/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  <w:lang w:val="de-DE"/>
                        </w:rPr>
                      </w:pPr>
                      <w:r w:rsidRPr="00A14EF3"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  <w:lang w:val="de-DE"/>
                        </w:rPr>
                        <w:t>2014 - Premju Nobel għall-Paċi</w:t>
                      </w:r>
                    </w:p>
                    <w:p w14:paraId="43118AEF" w14:textId="77777777" w:rsidR="00D55137" w:rsidRPr="00E63EBD" w:rsidRDefault="00D55137" w:rsidP="00B41218">
                      <w:pPr>
                        <w:spacing w:after="0" w:line="240" w:lineRule="auto"/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E63EBD">
        <w:rPr>
          <w:rFonts w:eastAsia="Times New Roman" w:cs="Times New Roman"/>
          <w:noProof/>
          <w14:ligatures w14:val="non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44B9E17" wp14:editId="4333F8FD">
                <wp:simplePos x="0" y="0"/>
                <wp:positionH relativeFrom="margin">
                  <wp:posOffset>5967095</wp:posOffset>
                </wp:positionH>
                <wp:positionV relativeFrom="paragraph">
                  <wp:posOffset>3399155</wp:posOffset>
                </wp:positionV>
                <wp:extent cx="3185795" cy="1284605"/>
                <wp:effectExtent l="19050" t="19050" r="14605" b="10795"/>
                <wp:wrapNone/>
                <wp:docPr id="2097599877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85795" cy="1284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5729095" w14:textId="77777777" w:rsidR="00D55137" w:rsidRDefault="00D55137" w:rsidP="00B41218">
                            <w:pPr>
                              <w:spacing w:after="0" w:line="240" w:lineRule="auto"/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  <w:lang w:val="de-DE"/>
                              </w:rPr>
                            </w:pPr>
                            <w:r w:rsidRPr="00B41218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  <w:lang w:val="de-DE"/>
                              </w:rPr>
                              <w:t>7.</w:t>
                            </w:r>
                            <w:r>
                              <w:rPr>
                                <w:rFonts w:ascii="Andika" w:hAnsi="Andika" w:cs="Andika"/>
                                <w:color w:val="000000"/>
                                <w:shd w:val="clear" w:color="auto" w:fill="FFFFFF"/>
                                <w:lang w:val="de-DE"/>
                              </w:rPr>
                              <w:t xml:space="preserve"> </w:t>
                            </w:r>
                            <w:r w:rsidRPr="005B09CB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  <w:lang w:val="de-DE"/>
                              </w:rPr>
                              <w:t>Illum x’inhi tagħmel biex tirrealizza l-ħolma tagħha?</w:t>
                            </w:r>
                          </w:p>
                          <w:p w14:paraId="57216E88" w14:textId="63AB1F06" w:rsidR="00D55137" w:rsidRPr="00A14EF3" w:rsidRDefault="00B41218" w:rsidP="00B41218">
                            <w:pPr>
                              <w:spacing w:after="0" w:line="240" w:lineRule="auto"/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  <w:lang w:val="de-DE"/>
                              </w:rPr>
                            </w:pPr>
                            <w:r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  <w:lang w:val="de-DE"/>
                              </w:rPr>
                              <w:t>g</w:t>
                            </w:r>
                            <w:r w:rsidR="00D55137" w:rsidRPr="00A14EF3"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  <w:lang w:val="de-DE"/>
                              </w:rPr>
                              <w:t>ħadha taħdem biex tfajliet f’pajjiżi differenti jkollhom id-dritt jitgħallmu</w:t>
                            </w:r>
                          </w:p>
                          <w:p w14:paraId="32BF84E4" w14:textId="77777777" w:rsidR="00D55137" w:rsidRPr="00E63EBD" w:rsidRDefault="00D55137" w:rsidP="00D55137">
                            <w:pPr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4B9E17" id="_x0000_s1029" style="position:absolute;margin-left:469.85pt;margin-top:267.65pt;width:250.85pt;height:101.1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" fillcolor="window" strokecolor="#1c334e" strokeweight="3pt">
                <v:path arrowok="t"/>
                <v:textbox>
                  <w:txbxContent>
                    <w:p w14:paraId="45729095" w14:textId="77777777" w:rsidR="00D55137" w:rsidRDefault="00D55137" w:rsidP="00B41218">
                      <w:pPr>
                        <w:spacing w:after="0" w:line="240" w:lineRule="auto"/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  <w:lang w:val="de-DE"/>
                        </w:rPr>
                      </w:pPr>
                      <w:r w:rsidRPr="00B41218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  <w:lang w:val="de-DE"/>
                        </w:rPr>
                        <w:t>7.</w:t>
                      </w:r>
                      <w:r>
                        <w:rPr>
                          <w:rFonts w:ascii="Andika" w:hAnsi="Andika" w:cs="Andika"/>
                          <w:color w:val="000000"/>
                          <w:shd w:val="clear" w:color="auto" w:fill="FFFFFF"/>
                          <w:lang w:val="de-DE"/>
                        </w:rPr>
                        <w:t xml:space="preserve"> </w:t>
                      </w:r>
                      <w:r w:rsidRPr="005B09CB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  <w:lang w:val="de-DE"/>
                        </w:rPr>
                        <w:t>Illum x’inhi tagħmel biex tirrealizza l-ħolma tagħha?</w:t>
                      </w:r>
                    </w:p>
                    <w:p w14:paraId="57216E88" w14:textId="63AB1F06" w:rsidR="00D55137" w:rsidRPr="00A14EF3" w:rsidRDefault="00B41218" w:rsidP="00B41218">
                      <w:pPr>
                        <w:spacing w:after="0" w:line="240" w:lineRule="auto"/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  <w:lang w:val="de-DE"/>
                        </w:rPr>
                      </w:pPr>
                      <w:r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  <w:lang w:val="de-DE"/>
                        </w:rPr>
                        <w:t>g</w:t>
                      </w:r>
                      <w:r w:rsidR="00D55137" w:rsidRPr="00A14EF3"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  <w:lang w:val="de-DE"/>
                        </w:rPr>
                        <w:t>ħadha taħdem biex tfajliet f’pajjiżi differenti jkollhom id-dritt jitgħallmu</w:t>
                      </w:r>
                    </w:p>
                    <w:p w14:paraId="32BF84E4" w14:textId="77777777" w:rsidR="00D55137" w:rsidRPr="00E63EBD" w:rsidRDefault="00D55137" w:rsidP="00D55137">
                      <w:pPr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E63EBD">
        <w:rPr>
          <w:rFonts w:eastAsia="Times New Roman" w:cs="Times New Roman"/>
          <w:noProof/>
          <w14:ligatures w14:val="non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5CB1C3" wp14:editId="072DDE54">
                <wp:simplePos x="0" y="0"/>
                <wp:positionH relativeFrom="margin">
                  <wp:posOffset>5957570</wp:posOffset>
                </wp:positionH>
                <wp:positionV relativeFrom="paragraph">
                  <wp:posOffset>94615</wp:posOffset>
                </wp:positionV>
                <wp:extent cx="3211195" cy="933450"/>
                <wp:effectExtent l="19050" t="19050" r="27305" b="19050"/>
                <wp:wrapNone/>
                <wp:docPr id="380836784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11195" cy="933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chemeClr val="accent5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CFA4BAE" w14:textId="77777777" w:rsidR="00B41218" w:rsidRDefault="00D55137" w:rsidP="00B41218">
                            <w:pPr>
                              <w:spacing w:after="0" w:line="240" w:lineRule="auto"/>
                              <w:rPr>
                                <w:rFonts w:ascii="Andika" w:hAnsi="Andika" w:cs="Andika"/>
                                <w:color w:val="000000"/>
                                <w:shd w:val="clear" w:color="auto" w:fill="FFFFFF"/>
                                <w:lang w:val="de-DE"/>
                              </w:rPr>
                            </w:pPr>
                            <w:r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  <w:lang w:val="de-DE"/>
                              </w:rPr>
                              <w:t>4</w:t>
                            </w:r>
                            <w:r w:rsidRPr="005B09CB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  <w:lang w:val="de-DE"/>
                              </w:rPr>
                              <w:t xml:space="preserve">. </w:t>
                            </w:r>
                            <w:r w:rsidRPr="00A14EF3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  <w:lang w:val="de-DE"/>
                              </w:rPr>
                              <w:t>Kif ippruvaw iwaqqfuha dawk li ma qablux magħha?</w:t>
                            </w:r>
                            <w:r w:rsidRPr="005B09CB">
                              <w:rPr>
                                <w:rFonts w:ascii="Andika" w:hAnsi="Andika" w:cs="Andika"/>
                                <w:color w:val="000000"/>
                                <w:shd w:val="clear" w:color="auto" w:fill="FFFFFF"/>
                                <w:lang w:val="de-DE"/>
                              </w:rPr>
                              <w:t xml:space="preserve"> </w:t>
                            </w:r>
                          </w:p>
                          <w:p w14:paraId="29AD0379" w14:textId="11F63274" w:rsidR="00D55137" w:rsidRPr="00D55137" w:rsidRDefault="00B41218" w:rsidP="00B41218">
                            <w:pPr>
                              <w:spacing w:after="0" w:line="240" w:lineRule="auto"/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u w:val="single"/>
                                <w:shd w:val="clear" w:color="auto" w:fill="FFFFFF"/>
                                <w:lang w:val="de-DE"/>
                              </w:rPr>
                            </w:pPr>
                            <w:r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  <w:lang w:val="de-DE"/>
                              </w:rPr>
                              <w:t>s</w:t>
                            </w:r>
                            <w:r w:rsidR="00D55137" w:rsidRPr="00A14EF3"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  <w:lang w:val="de-DE"/>
                              </w:rPr>
                              <w:t>parawlha</w:t>
                            </w:r>
                          </w:p>
                          <w:p w14:paraId="47EC4266" w14:textId="0CB1BFF7" w:rsidR="00D55137" w:rsidRPr="00E63EBD" w:rsidRDefault="00D55137" w:rsidP="00D55137">
                            <w:pPr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5CB1C3" id="_x0000_s1030" style="position:absolute;margin-left:469.1pt;margin-top:7.45pt;width:252.85pt;height:73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" fillcolor="window" strokecolor="#31849b [2408]" strokeweight="3pt">
                <v:path arrowok="t"/>
                <v:textbox>
                  <w:txbxContent>
                    <w:p w14:paraId="2CFA4BAE" w14:textId="77777777" w:rsidR="00B41218" w:rsidRDefault="00D55137" w:rsidP="00B41218">
                      <w:pPr>
                        <w:spacing w:after="0" w:line="240" w:lineRule="auto"/>
                        <w:rPr>
                          <w:rFonts w:ascii="Andika" w:hAnsi="Andika" w:cs="Andika"/>
                          <w:color w:val="000000"/>
                          <w:shd w:val="clear" w:color="auto" w:fill="FFFFFF"/>
                          <w:lang w:val="de-DE"/>
                        </w:rPr>
                      </w:pPr>
                      <w:r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  <w:lang w:val="de-DE"/>
                        </w:rPr>
                        <w:t>4</w:t>
                      </w:r>
                      <w:r w:rsidRPr="005B09CB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  <w:lang w:val="de-DE"/>
                        </w:rPr>
                        <w:t xml:space="preserve">. </w:t>
                      </w:r>
                      <w:r w:rsidRPr="00A14EF3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  <w:lang w:val="de-DE"/>
                        </w:rPr>
                        <w:t>Kif ippruvaw iwaqqfuha dawk li ma qablux magħha?</w:t>
                      </w:r>
                      <w:r w:rsidRPr="005B09CB">
                        <w:rPr>
                          <w:rFonts w:ascii="Andika" w:hAnsi="Andika" w:cs="Andika"/>
                          <w:color w:val="000000"/>
                          <w:shd w:val="clear" w:color="auto" w:fill="FFFFFF"/>
                          <w:lang w:val="de-DE"/>
                        </w:rPr>
                        <w:t xml:space="preserve"> </w:t>
                      </w:r>
                    </w:p>
                    <w:p w14:paraId="29AD0379" w14:textId="11F63274" w:rsidR="00D55137" w:rsidRPr="00D55137" w:rsidRDefault="00B41218" w:rsidP="00B41218">
                      <w:pPr>
                        <w:spacing w:after="0" w:line="240" w:lineRule="auto"/>
                        <w:rPr>
                          <w:rFonts w:ascii="Andika" w:hAnsi="Andika" w:cs="Andika"/>
                          <w:b/>
                          <w:bCs/>
                          <w:color w:val="000000"/>
                          <w:u w:val="single"/>
                          <w:shd w:val="clear" w:color="auto" w:fill="FFFFFF"/>
                          <w:lang w:val="de-DE"/>
                        </w:rPr>
                      </w:pPr>
                      <w:r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  <w:lang w:val="de-DE"/>
                        </w:rPr>
                        <w:t>s</w:t>
                      </w:r>
                      <w:r w:rsidR="00D55137" w:rsidRPr="00A14EF3"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  <w:lang w:val="de-DE"/>
                        </w:rPr>
                        <w:t>parawlha</w:t>
                      </w:r>
                    </w:p>
                    <w:p w14:paraId="47EC4266" w14:textId="0CB1BFF7" w:rsidR="00D55137" w:rsidRPr="00E63EBD" w:rsidRDefault="00D55137" w:rsidP="00D55137">
                      <w:pPr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E63EBD">
        <w:rPr>
          <w:rFonts w:eastAsia="Times New Roman" w:cs="Times New Roman"/>
          <w:noProof/>
          <w14:ligatures w14:val="non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F50C12" wp14:editId="0998702D">
                <wp:simplePos x="0" y="0"/>
                <wp:positionH relativeFrom="margin">
                  <wp:posOffset>5957570</wp:posOffset>
                </wp:positionH>
                <wp:positionV relativeFrom="paragraph">
                  <wp:posOffset>1153795</wp:posOffset>
                </wp:positionV>
                <wp:extent cx="3212465" cy="975360"/>
                <wp:effectExtent l="19050" t="19050" r="26035" b="15240"/>
                <wp:wrapNone/>
                <wp:docPr id="19882211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12465" cy="975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4D1D2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1FC733" w14:textId="32F7B126" w:rsidR="00D55137" w:rsidRDefault="00D55137" w:rsidP="00B41218">
                            <w:pPr>
                              <w:spacing w:after="0" w:line="240" w:lineRule="auto"/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  <w:lang w:val="de-DE"/>
                              </w:rPr>
                            </w:pPr>
                            <w:r w:rsidRPr="005B09CB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  <w:lang w:val="de-DE"/>
                              </w:rPr>
                              <w:t>5. Kif ġabet ruħha quddiem it-theddid?</w:t>
                            </w:r>
                          </w:p>
                          <w:p w14:paraId="0A29BF2E" w14:textId="41CE09A3" w:rsidR="00D55137" w:rsidRPr="00A14EF3" w:rsidRDefault="00B41218" w:rsidP="00B41218">
                            <w:pPr>
                              <w:spacing w:after="0" w:line="240" w:lineRule="auto"/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  <w:lang w:val="de-DE"/>
                              </w:rPr>
                            </w:pPr>
                            <w:r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  <w:lang w:val="de-DE"/>
                              </w:rPr>
                              <w:t>m</w:t>
                            </w:r>
                            <w:r w:rsidR="00D55137" w:rsidRPr="00A14EF3"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  <w:lang w:val="de-DE"/>
                              </w:rPr>
                              <w:t>a beżgħetx, ħolqot blogg, bdiet tikteb fuqu taħt psewdonomu</w:t>
                            </w:r>
                          </w:p>
                          <w:p w14:paraId="2F9B98C3" w14:textId="77777777" w:rsidR="00D55137" w:rsidRPr="00E63EBD" w:rsidRDefault="00D55137" w:rsidP="00D55137">
                            <w:pPr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F50C12" id="_x0000_s1031" style="position:absolute;margin-left:469.1pt;margin-top:90.85pt;width:252.95pt;height:76.8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" fillcolor="window" strokecolor="#4d1d23" strokeweight="3pt">
                <v:path arrowok="t"/>
                <v:textbox>
                  <w:txbxContent>
                    <w:p w14:paraId="1C1FC733" w14:textId="32F7B126" w:rsidR="00D55137" w:rsidRDefault="00D55137" w:rsidP="00B41218">
                      <w:pPr>
                        <w:spacing w:after="0" w:line="240" w:lineRule="auto"/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  <w:lang w:val="de-DE"/>
                        </w:rPr>
                      </w:pPr>
                      <w:r w:rsidRPr="005B09CB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  <w:lang w:val="de-DE"/>
                        </w:rPr>
                        <w:t>5. Kif ġabet ruħha quddiem it-theddid?</w:t>
                      </w:r>
                    </w:p>
                    <w:p w14:paraId="0A29BF2E" w14:textId="41CE09A3" w:rsidR="00D55137" w:rsidRPr="00A14EF3" w:rsidRDefault="00B41218" w:rsidP="00B41218">
                      <w:pPr>
                        <w:spacing w:after="0" w:line="240" w:lineRule="auto"/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  <w:lang w:val="de-DE"/>
                        </w:rPr>
                      </w:pPr>
                      <w:r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  <w:lang w:val="de-DE"/>
                        </w:rPr>
                        <w:t>m</w:t>
                      </w:r>
                      <w:r w:rsidR="00D55137" w:rsidRPr="00A14EF3"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  <w:lang w:val="de-DE"/>
                        </w:rPr>
                        <w:t>a beżgħetx, ħolqot blogg, bdiet tikteb fuqu taħt psewdonomu</w:t>
                      </w:r>
                    </w:p>
                    <w:p w14:paraId="2F9B98C3" w14:textId="77777777" w:rsidR="00D55137" w:rsidRPr="00E63EBD" w:rsidRDefault="00D55137" w:rsidP="00D55137">
                      <w:pPr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830EA" w:rsidRPr="00E63EBD">
        <w:rPr>
          <w:rFonts w:eastAsia="Times New Roman" w:cs="Times New Roman"/>
          <w:noProof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535869" wp14:editId="2BC78131">
                <wp:simplePos x="0" y="0"/>
                <wp:positionH relativeFrom="margin">
                  <wp:posOffset>8890</wp:posOffset>
                </wp:positionH>
                <wp:positionV relativeFrom="paragraph">
                  <wp:posOffset>3009265</wp:posOffset>
                </wp:positionV>
                <wp:extent cx="3022600" cy="1519555"/>
                <wp:effectExtent l="19050" t="19050" r="25400" b="23495"/>
                <wp:wrapNone/>
                <wp:docPr id="952446919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2600" cy="15195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chemeClr val="accent3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C4A371" w14:textId="77777777" w:rsidR="00E63EBD" w:rsidRPr="00D55137" w:rsidRDefault="00E63EBD" w:rsidP="00B41218">
                            <w:pPr>
                              <w:spacing w:after="0" w:line="240" w:lineRule="auto"/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  <w:lang w:val="de-DE"/>
                              </w:rPr>
                            </w:pPr>
                            <w:r w:rsidRPr="00D55137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  <w:lang w:val="de-DE"/>
                              </w:rPr>
                              <w:t>3. X’wassal biex ħajjitha nbidlet mil-lejl għan-nhar?</w:t>
                            </w:r>
                          </w:p>
                          <w:p w14:paraId="1578938A" w14:textId="7E0F4C72" w:rsidR="00E63EBD" w:rsidRPr="00E63EBD" w:rsidRDefault="00B41218" w:rsidP="00B41218">
                            <w:pPr>
                              <w:spacing w:after="0" w:line="240" w:lineRule="auto"/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  <w:lang w:val="de-DE"/>
                              </w:rPr>
                              <w:t>i</w:t>
                            </w:r>
                            <w:r w:rsidR="00E63EBD" w:rsidRPr="00A14EF3"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  <w:lang w:val="de-DE"/>
                              </w:rPr>
                              <w:t>l-grupp terroristiku tat-Taliban ħa l-kontroll ta’ Swat Valley</w:t>
                            </w:r>
                            <w:r w:rsidR="00E63EBD" w:rsidRPr="00E63EBD"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  <w:lang w:val="de-DE"/>
                              </w:rPr>
                              <w:t xml:space="preserve">, </w:t>
                            </w:r>
                            <w:r w:rsidR="00E63EBD" w:rsidRPr="00E63EBD">
                              <w:rPr>
                                <w:rFonts w:ascii="Segoe UI" w:eastAsia="Times New Roman" w:hAnsi="Segoe UI" w:cs="Segoe UI"/>
                                <w:kern w:val="0"/>
                                <w:u w:val="single"/>
                                <w14:ligatures w14:val="none"/>
                              </w:rPr>
                              <w:t>ma kinux favur</w:t>
                            </w:r>
                            <w:r w:rsidR="00E63EBD" w:rsidRPr="00E63EBD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kern w:val="0"/>
                                <w:u w:val="single"/>
                                <w14:ligatures w14:val="none"/>
                              </w:rPr>
                              <w:t xml:space="preserve"> </w:t>
                            </w:r>
                            <w:r w:rsidR="00E63EBD" w:rsidRPr="00E63EBD">
                              <w:rPr>
                                <w:rFonts w:ascii="Segoe UI" w:eastAsia="Times New Roman" w:hAnsi="Segoe UI" w:cs="Segoe UI"/>
                                <w:kern w:val="0"/>
                                <w:u w:val="single"/>
                                <w14:ligatures w14:val="none"/>
                              </w:rPr>
                              <w:t>li t-tfajliet imorru l-iskola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535869" id="_x0000_s1032" style="position:absolute;margin-left:.7pt;margin-top:236.95pt;width:238pt;height:119.6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" fillcolor="window" strokecolor="#4e6128 [1606]" strokeweight="3pt">
                <v:path arrowok="t"/>
                <v:textbox>
                  <w:txbxContent>
                    <w:p w14:paraId="69C4A371" w14:textId="77777777" w:rsidR="00E63EBD" w:rsidRPr="00D55137" w:rsidRDefault="00E63EBD" w:rsidP="00B41218">
                      <w:pPr>
                        <w:spacing w:after="0" w:line="240" w:lineRule="auto"/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  <w:lang w:val="de-DE"/>
                        </w:rPr>
                      </w:pPr>
                      <w:r w:rsidRPr="00D55137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  <w:lang w:val="de-DE"/>
                        </w:rPr>
                        <w:t>3. X’wassal biex ħajjitha nbidlet mil-lejl għan-nhar?</w:t>
                      </w:r>
                    </w:p>
                    <w:p w14:paraId="1578938A" w14:textId="7E0F4C72" w:rsidR="00E63EBD" w:rsidRPr="00E63EBD" w:rsidRDefault="00B41218" w:rsidP="00B41218">
                      <w:pPr>
                        <w:spacing w:after="0" w:line="240" w:lineRule="auto"/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</w:rPr>
                      </w:pPr>
                      <w:r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  <w:lang w:val="de-DE"/>
                        </w:rPr>
                        <w:t>i</w:t>
                      </w:r>
                      <w:r w:rsidR="00E63EBD" w:rsidRPr="00A14EF3"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  <w:lang w:val="de-DE"/>
                        </w:rPr>
                        <w:t>l-grupp terroristiku tat-Taliban ħa l-kontroll ta’ Swat Valley</w:t>
                      </w:r>
                      <w:r w:rsidR="00E63EBD" w:rsidRPr="00E63EBD"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  <w:lang w:val="de-DE"/>
                        </w:rPr>
                        <w:t xml:space="preserve">, </w:t>
                      </w:r>
                      <w:r w:rsidR="00E63EBD" w:rsidRPr="00E63EBD">
                        <w:rPr>
                          <w:rFonts w:ascii="Segoe UI" w:eastAsia="Times New Roman" w:hAnsi="Segoe UI" w:cs="Segoe UI"/>
                          <w:kern w:val="0"/>
                          <w:u w:val="single"/>
                          <w14:ligatures w14:val="none"/>
                        </w:rPr>
                        <w:t>ma kinux favur</w:t>
                      </w:r>
                      <w:r w:rsidR="00E63EBD" w:rsidRPr="00E63EBD">
                        <w:rPr>
                          <w:rFonts w:ascii="Segoe UI" w:eastAsia="Times New Roman" w:hAnsi="Segoe UI" w:cs="Segoe UI"/>
                          <w:b/>
                          <w:bCs/>
                          <w:kern w:val="0"/>
                          <w:u w:val="single"/>
                          <w14:ligatures w14:val="none"/>
                        </w:rPr>
                        <w:t xml:space="preserve"> </w:t>
                      </w:r>
                      <w:r w:rsidR="00E63EBD" w:rsidRPr="00E63EBD">
                        <w:rPr>
                          <w:rFonts w:ascii="Segoe UI" w:eastAsia="Times New Roman" w:hAnsi="Segoe UI" w:cs="Segoe UI"/>
                          <w:kern w:val="0"/>
                          <w:u w:val="single"/>
                          <w14:ligatures w14:val="none"/>
                        </w:rPr>
                        <w:t>li t-tfajliet imorru l-iskola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830EA" w:rsidRPr="00E63EBD">
        <w:rPr>
          <w:rFonts w:eastAsia="Times New Roman" w:cs="Times New Roman"/>
          <w:noProof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36529E" wp14:editId="327F5263">
                <wp:simplePos x="0" y="0"/>
                <wp:positionH relativeFrom="margin">
                  <wp:posOffset>278130</wp:posOffset>
                </wp:positionH>
                <wp:positionV relativeFrom="paragraph">
                  <wp:posOffset>1820545</wp:posOffset>
                </wp:positionV>
                <wp:extent cx="2489200" cy="1012190"/>
                <wp:effectExtent l="19050" t="19050" r="25400" b="16510"/>
                <wp:wrapNone/>
                <wp:docPr id="1813229746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9200" cy="10121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chemeClr val="tx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9D8F3B" w14:textId="1510F5DC" w:rsidR="00E63EBD" w:rsidRDefault="00E63EBD" w:rsidP="00B41218">
                            <w:pPr>
                              <w:spacing w:after="0" w:line="240" w:lineRule="auto"/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u w:val="single"/>
                                <w:shd w:val="clear" w:color="auto" w:fill="FFFFFF"/>
                                <w:lang w:val="de-DE"/>
                              </w:rPr>
                            </w:pPr>
                            <w:r w:rsidRPr="00BF4957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  <w:lang w:val="de-DE"/>
                              </w:rPr>
                              <w:t xml:space="preserve">2. </w:t>
                            </w:r>
                            <w:r w:rsidRPr="00A14EF3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  <w:lang w:val="de-DE"/>
                              </w:rPr>
                              <w:t>It-tfulija ta</w:t>
                            </w:r>
                            <w:r w:rsidRPr="00A14EF3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>’</w:t>
                            </w:r>
                            <w:r w:rsidRPr="00A14EF3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  <w:lang w:val="de-DE"/>
                              </w:rPr>
                              <w:t xml:space="preserve"> Malala</w:t>
                            </w:r>
                            <w:r w:rsidR="00504BC5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  <w:lang w:val="de-DE"/>
                              </w:rPr>
                              <w:t>:</w:t>
                            </w:r>
                          </w:p>
                          <w:p w14:paraId="49D34CAD" w14:textId="17912847" w:rsidR="00E63EBD" w:rsidRPr="00D244BB" w:rsidRDefault="00B41218" w:rsidP="00B41218">
                            <w:pPr>
                              <w:spacing w:after="0" w:line="240" w:lineRule="auto"/>
                              <w:rPr>
                                <w:rFonts w:ascii="Andika" w:hAnsi="Andika" w:cs="Andika"/>
                                <w:color w:val="00000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  <w:lang w:val="de-DE"/>
                              </w:rPr>
                              <w:t>k</w:t>
                            </w:r>
                            <w:r w:rsidR="00E63EBD" w:rsidRPr="00A14EF3"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  <w:lang w:val="de-DE"/>
                              </w:rPr>
                              <w:t>ienet tħobb titgħallem</w:t>
                            </w:r>
                            <w:r w:rsidR="00E63EBD"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  <w:lang w:val="de-DE"/>
                              </w:rPr>
                              <w:t xml:space="preserve">, </w:t>
                            </w:r>
                            <w:r w:rsidR="00E63EBD" w:rsidRPr="00A14EF3"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  <w:lang w:val="de-DE"/>
                              </w:rPr>
                              <w:t xml:space="preserve"> tidħol fil-klassijiet ta’ missierha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36529E" id="_x0000_s1033" style="position:absolute;margin-left:21.9pt;margin-top:143.35pt;width:196pt;height:79.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" fillcolor="window" strokecolor="#1f497d [3215]" strokeweight="3pt">
                <v:path arrowok="t"/>
                <v:textbox>
                  <w:txbxContent>
                    <w:p w14:paraId="299D8F3B" w14:textId="1510F5DC" w:rsidR="00E63EBD" w:rsidRDefault="00E63EBD" w:rsidP="00B41218">
                      <w:pPr>
                        <w:spacing w:after="0" w:line="240" w:lineRule="auto"/>
                        <w:rPr>
                          <w:rFonts w:ascii="Andika" w:hAnsi="Andika" w:cs="Andika"/>
                          <w:b/>
                          <w:bCs/>
                          <w:color w:val="000000"/>
                          <w:u w:val="single"/>
                          <w:shd w:val="clear" w:color="auto" w:fill="FFFFFF"/>
                          <w:lang w:val="de-DE"/>
                        </w:rPr>
                      </w:pPr>
                      <w:r w:rsidRPr="00BF4957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  <w:lang w:val="de-DE"/>
                        </w:rPr>
                        <w:t xml:space="preserve">2. </w:t>
                      </w:r>
                      <w:r w:rsidRPr="00A14EF3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  <w:lang w:val="de-DE"/>
                        </w:rPr>
                        <w:t>It-tfulija ta</w:t>
                      </w:r>
                      <w:r w:rsidRPr="00A14EF3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  <w:t>’</w:t>
                      </w:r>
                      <w:r w:rsidRPr="00A14EF3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  <w:lang w:val="de-DE"/>
                        </w:rPr>
                        <w:t xml:space="preserve"> Malala</w:t>
                      </w:r>
                      <w:r w:rsidR="00504BC5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  <w:lang w:val="de-DE"/>
                        </w:rPr>
                        <w:t>:</w:t>
                      </w:r>
                    </w:p>
                    <w:p w14:paraId="49D34CAD" w14:textId="17912847" w:rsidR="00E63EBD" w:rsidRPr="00D244BB" w:rsidRDefault="00B41218" w:rsidP="00B41218">
                      <w:pPr>
                        <w:spacing w:after="0" w:line="240" w:lineRule="auto"/>
                        <w:rPr>
                          <w:rFonts w:ascii="Andika" w:hAnsi="Andika" w:cs="Andika"/>
                          <w:color w:val="000000"/>
                          <w:shd w:val="clear" w:color="auto" w:fill="FFFFFF"/>
                        </w:rPr>
                      </w:pPr>
                      <w:r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  <w:lang w:val="de-DE"/>
                        </w:rPr>
                        <w:t>k</w:t>
                      </w:r>
                      <w:r w:rsidR="00E63EBD" w:rsidRPr="00A14EF3"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  <w:lang w:val="de-DE"/>
                        </w:rPr>
                        <w:t>ienet tħobb titgħallem</w:t>
                      </w:r>
                      <w:r w:rsidR="00E63EBD"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  <w:lang w:val="de-DE"/>
                        </w:rPr>
                        <w:t xml:space="preserve">, </w:t>
                      </w:r>
                      <w:r w:rsidR="00E63EBD" w:rsidRPr="00A14EF3"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  <w:lang w:val="de-DE"/>
                        </w:rPr>
                        <w:t xml:space="preserve"> tidħol fil-klassijiet ta’ missierha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830EA" w:rsidRPr="00E63EBD">
        <w:rPr>
          <w:rFonts w:eastAsia="Times New Roman" w:cs="Times New Roman"/>
          <w:noProof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A8FA56" wp14:editId="758F75B3">
                <wp:simplePos x="0" y="0"/>
                <wp:positionH relativeFrom="margin">
                  <wp:align>left</wp:align>
                </wp:positionH>
                <wp:positionV relativeFrom="paragraph">
                  <wp:posOffset>247650</wp:posOffset>
                </wp:positionV>
                <wp:extent cx="2977515" cy="1377950"/>
                <wp:effectExtent l="19050" t="19050" r="13335" b="12700"/>
                <wp:wrapNone/>
                <wp:docPr id="68281788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7515" cy="137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DFF324D" w14:textId="13A7A46B" w:rsidR="00E63EBD" w:rsidRDefault="00E63EBD" w:rsidP="00B41218">
                            <w:pPr>
                              <w:spacing w:after="0" w:line="240" w:lineRule="auto"/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</w:pPr>
                            <w:r w:rsidRPr="00E63EBD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>1.</w:t>
                            </w:r>
                            <w:r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 xml:space="preserve"> </w:t>
                            </w:r>
                            <w:r w:rsidRPr="00E63EBD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>Data tat-twelid ta’ Malala, fejn twieldet</w:t>
                            </w:r>
                            <w:r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>, għal xiex hi magħrufa</w:t>
                            </w:r>
                            <w:r w:rsidR="00B41218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>:</w:t>
                            </w:r>
                          </w:p>
                          <w:p w14:paraId="1354E6E3" w14:textId="077992BE" w:rsidR="00E63EBD" w:rsidRPr="00E63EBD" w:rsidRDefault="00E63EBD" w:rsidP="00B41218">
                            <w:pPr>
                              <w:spacing w:after="0" w:line="240" w:lineRule="auto"/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</w:pPr>
                            <w:r w:rsidRPr="00A14EF3"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  <w:lang w:val="de-DE"/>
                              </w:rPr>
                              <w:t>12 ta’ Lulju 1997 fil-Pakistan</w:t>
                            </w:r>
                            <w:r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  <w:lang w:val="de-DE"/>
                              </w:rPr>
                              <w:t>,</w:t>
                            </w:r>
                            <w:r w:rsidRPr="00E63EBD">
                              <w:rPr>
                                <w:rFonts w:ascii="Segoe UI" w:eastAsia="Times New Roman" w:hAnsi="Segoe UI" w:cs="Segoe UI"/>
                                <w:kern w:val="0"/>
                                <w14:ligatures w14:val="none"/>
                              </w:rPr>
                              <w:t xml:space="preserve"> </w:t>
                            </w:r>
                            <w:r w:rsidRPr="00E63EBD"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  <w:lang w:val="de-DE"/>
                              </w:rPr>
                              <w:t>tkellmet b’kuraġġ favur id-dritt li t-tfajliet imorru l-iskola</w:t>
                            </w:r>
                          </w:p>
                          <w:p w14:paraId="16357D9B" w14:textId="3B2A56BA" w:rsidR="00E63EBD" w:rsidRPr="00A14EF3" w:rsidRDefault="00E63EBD" w:rsidP="00E63EBD">
                            <w:pPr>
                              <w:spacing w:after="0"/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u w:val="single"/>
                                <w:shd w:val="clear" w:color="auto" w:fill="FFFFFF"/>
                                <w:lang w:val="de-DE"/>
                              </w:rPr>
                            </w:pPr>
                          </w:p>
                          <w:p w14:paraId="70485844" w14:textId="10CB712B" w:rsidR="00E63EBD" w:rsidRPr="00D244BB" w:rsidRDefault="00E63EBD" w:rsidP="00E63EBD">
                            <w:pPr>
                              <w:rPr>
                                <w:rFonts w:ascii="Andika" w:hAnsi="Andika" w:cs="Andika"/>
                                <w:color w:val="000000"/>
                                <w:shd w:val="clear" w:color="auto" w:fill="FFFF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A8FA56" id="_x0000_s1034" style="position:absolute;margin-left:0;margin-top:19.5pt;width:234.45pt;height:108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" fillcolor="window" strokecolor="#c00000" strokeweight="3pt">
                <v:path arrowok="t"/>
                <v:textbox>
                  <w:txbxContent>
                    <w:p w14:paraId="5DFF324D" w14:textId="13A7A46B" w:rsidR="00E63EBD" w:rsidRDefault="00E63EBD" w:rsidP="00B41218">
                      <w:pPr>
                        <w:spacing w:after="0" w:line="240" w:lineRule="auto"/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</w:pPr>
                      <w:r w:rsidRPr="00E63EBD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  <w:t>1.</w:t>
                      </w:r>
                      <w:r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  <w:t xml:space="preserve"> </w:t>
                      </w:r>
                      <w:r w:rsidRPr="00E63EBD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  <w:t>Data tat-twelid ta’ Malala, fejn twieldet</w:t>
                      </w:r>
                      <w:r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  <w:t>, għal xiex hi magħrufa</w:t>
                      </w:r>
                      <w:r w:rsidR="00B41218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  <w:t>:</w:t>
                      </w:r>
                    </w:p>
                    <w:p w14:paraId="1354E6E3" w14:textId="077992BE" w:rsidR="00E63EBD" w:rsidRPr="00E63EBD" w:rsidRDefault="00E63EBD" w:rsidP="00B41218">
                      <w:pPr>
                        <w:spacing w:after="0" w:line="240" w:lineRule="auto"/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</w:pPr>
                      <w:r w:rsidRPr="00A14EF3"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  <w:lang w:val="de-DE"/>
                        </w:rPr>
                        <w:t>12 ta’ Lulju 1997 fil-Pakistan</w:t>
                      </w:r>
                      <w:r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  <w:lang w:val="de-DE"/>
                        </w:rPr>
                        <w:t>,</w:t>
                      </w:r>
                      <w:r w:rsidRPr="00E63EBD">
                        <w:rPr>
                          <w:rFonts w:ascii="Segoe UI" w:eastAsia="Times New Roman" w:hAnsi="Segoe UI" w:cs="Segoe UI"/>
                          <w:kern w:val="0"/>
                          <w14:ligatures w14:val="none"/>
                        </w:rPr>
                        <w:t xml:space="preserve"> </w:t>
                      </w:r>
                      <w:r w:rsidRPr="00E63EBD"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  <w:lang w:val="de-DE"/>
                        </w:rPr>
                        <w:t>tkellmet b’kuraġġ favur id-dritt li t-tfajliet imorru l-iskola</w:t>
                      </w:r>
                    </w:p>
                    <w:p w14:paraId="16357D9B" w14:textId="3B2A56BA" w:rsidR="00E63EBD" w:rsidRPr="00A14EF3" w:rsidRDefault="00E63EBD" w:rsidP="00E63EBD">
                      <w:pPr>
                        <w:spacing w:after="0"/>
                        <w:rPr>
                          <w:rFonts w:ascii="Andika" w:hAnsi="Andika" w:cs="Andika"/>
                          <w:b/>
                          <w:bCs/>
                          <w:color w:val="000000"/>
                          <w:u w:val="single"/>
                          <w:shd w:val="clear" w:color="auto" w:fill="FFFFFF"/>
                          <w:lang w:val="de-DE"/>
                        </w:rPr>
                      </w:pPr>
                    </w:p>
                    <w:p w14:paraId="70485844" w14:textId="10CB712B" w:rsidR="00E63EBD" w:rsidRPr="00D244BB" w:rsidRDefault="00E63EBD" w:rsidP="00E63EBD">
                      <w:pPr>
                        <w:rPr>
                          <w:rFonts w:ascii="Andika" w:hAnsi="Andika" w:cs="Andika"/>
                          <w:color w:val="000000"/>
                          <w:shd w:val="clear" w:color="auto" w:fill="FFFFFF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830EA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601EBF8" wp14:editId="70394E68">
                <wp:simplePos x="0" y="0"/>
                <wp:positionH relativeFrom="margin">
                  <wp:posOffset>3766820</wp:posOffset>
                </wp:positionH>
                <wp:positionV relativeFrom="paragraph">
                  <wp:posOffset>1150620</wp:posOffset>
                </wp:positionV>
                <wp:extent cx="1460500" cy="678815"/>
                <wp:effectExtent l="0" t="0" r="25400" b="2603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0" cy="678815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51A05C" w14:textId="77777777" w:rsidR="009A1712" w:rsidRPr="00B41218" w:rsidRDefault="009A1712" w:rsidP="009A1712">
                            <w:pPr>
                              <w:rPr>
                                <w:rFonts w:ascii="Andika" w:hAnsi="Andika" w:cs="Andika"/>
                                <w:b/>
                                <w:bCs/>
                              </w:rPr>
                            </w:pPr>
                            <w:r w:rsidRPr="00B41218">
                              <w:rPr>
                                <w:rFonts w:ascii="Andika" w:hAnsi="Andika" w:cs="Andika"/>
                                <w:b/>
                                <w:bCs/>
                              </w:rPr>
                              <w:t>Il-Bijografija ta’ Malala Yousafzai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01EB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5" type="#_x0000_t202" style="position:absolute;margin-left:296.6pt;margin-top:90.6pt;width:115pt;height:53.4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" fillcolor="#9cf" strokecolor="black [3213]" strokeweight="1.5pt">
                <v:textbox>
                  <w:txbxContent>
                    <w:p w14:paraId="2551A05C" w14:textId="77777777" w:rsidR="009A1712" w:rsidRPr="00B41218" w:rsidRDefault="009A1712" w:rsidP="009A1712">
                      <w:pPr>
                        <w:rPr>
                          <w:rFonts w:ascii="Andika" w:hAnsi="Andika" w:cs="Andika"/>
                          <w:b/>
                          <w:bCs/>
                        </w:rPr>
                      </w:pPr>
                      <w:r w:rsidRPr="00B41218">
                        <w:rPr>
                          <w:rFonts w:ascii="Andika" w:hAnsi="Andika" w:cs="Andika"/>
                          <w:b/>
                          <w:bCs/>
                        </w:rPr>
                        <w:t>Il-Bijografija ta’ Malala Yousafzai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830EA" w:rsidRPr="00A14EF3">
        <w:rPr>
          <w:noProof/>
        </w:rPr>
        <w:drawing>
          <wp:anchor distT="0" distB="0" distL="114300" distR="114300" simplePos="0" relativeHeight="251656191" behindDoc="1" locked="0" layoutInCell="1" allowOverlap="1" wp14:anchorId="7520044B" wp14:editId="7596980E">
            <wp:simplePos x="0" y="0"/>
            <wp:positionH relativeFrom="margin">
              <wp:posOffset>3321685</wp:posOffset>
            </wp:positionH>
            <wp:positionV relativeFrom="paragraph">
              <wp:posOffset>2148205</wp:posOffset>
            </wp:positionV>
            <wp:extent cx="2226945" cy="1565910"/>
            <wp:effectExtent l="38100" t="38100" r="40005" b="34290"/>
            <wp:wrapTight wrapText="bothSides">
              <wp:wrapPolygon edited="0">
                <wp:start x="-370" y="-526"/>
                <wp:lineTo x="-370" y="21810"/>
                <wp:lineTo x="21803" y="21810"/>
                <wp:lineTo x="21803" y="-526"/>
                <wp:lineTo x="-370" y="-526"/>
              </wp:wrapPolygon>
            </wp:wrapTight>
            <wp:docPr id="1973292074" name="Picture 1973292074" descr="Nobel Peace Prize Laureate Malala Yousafzai speaks during an international summit on ‘Girls’ Education in Muslim Communities,’ in Islamabad, Pakistan, on January 12, 2025. (AFP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bel Peace Prize Laureate Malala Yousafzai speaks during an international summit on ‘Girls’ Education in Muslim Communities,’ in Islamabad, Pakistan, on January 12, 2025. (AFP)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56591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3EBD"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  <w:br w:type="page"/>
      </w:r>
    </w:p>
    <w:p w14:paraId="71F1E38F" w14:textId="41AD8CFB" w:rsidR="00011B51" w:rsidRPr="00B41218" w:rsidRDefault="00011B51" w:rsidP="00011B51">
      <w:pPr>
        <w:spacing w:before="100" w:beforeAutospacing="1" w:after="100" w:afterAutospacing="1" w:line="300" w:lineRule="atLeast"/>
        <w:rPr>
          <w:rFonts w:ascii="Andika" w:eastAsia="Times New Roman" w:hAnsi="Andika" w:cs="Andika"/>
          <w:kern w:val="0"/>
          <w14:ligatures w14:val="none"/>
        </w:rPr>
      </w:pPr>
      <w:r w:rsidRPr="00B41218">
        <w:rPr>
          <w:rFonts w:ascii="Andika" w:eastAsia="Times New Roman" w:hAnsi="Andika" w:cs="Andika"/>
          <w:kern w:val="0"/>
          <w14:ligatures w14:val="none"/>
        </w:rPr>
        <w:lastRenderedPageBreak/>
        <w:t>Malala Yousafzai twieldet fit</w:t>
      </w:r>
      <w:r w:rsidRPr="00B41218">
        <w:rPr>
          <w:rFonts w:ascii="Andika" w:eastAsia="Times New Roman" w:hAnsi="Andika" w:cs="Andika"/>
          <w:kern w:val="0"/>
          <w14:ligatures w14:val="none"/>
        </w:rPr>
        <w:noBreakHyphen/>
        <w:t>12 ta</w:t>
      </w:r>
      <w:r w:rsidR="00B41218" w:rsidRPr="00B41218">
        <w:rPr>
          <w:rFonts w:ascii="Andika" w:hAnsi="Andika" w:cs="Andika"/>
          <w:shd w:val="clear" w:color="auto" w:fill="FFFFFF"/>
          <w:lang w:val="de-DE"/>
        </w:rPr>
        <w:t>’</w:t>
      </w:r>
      <w:r w:rsidRPr="00B41218">
        <w:rPr>
          <w:rFonts w:ascii="Andika" w:eastAsia="Times New Roman" w:hAnsi="Andika" w:cs="Andika"/>
          <w:kern w:val="0"/>
          <w14:ligatures w14:val="none"/>
        </w:rPr>
        <w:t xml:space="preserve"> Lulju 1997 fil-Pakistan. Hija magħrufa mad-dinja kollha għaliex </w:t>
      </w:r>
      <w:bookmarkStart w:id="2" w:name="_Hlk221264652"/>
      <w:r w:rsidRPr="00B41218">
        <w:rPr>
          <w:rFonts w:ascii="Andika" w:eastAsia="Times New Roman" w:hAnsi="Andika" w:cs="Andika"/>
          <w:kern w:val="0"/>
          <w14:ligatures w14:val="none"/>
        </w:rPr>
        <w:t>tkellmet b’kuraġġ favur id-dritt li t-tfajliet imorru l-iskola.</w:t>
      </w:r>
    </w:p>
    <w:bookmarkEnd w:id="2"/>
    <w:p w14:paraId="67B3DBC9" w14:textId="510C1380" w:rsidR="00011B51" w:rsidRPr="00B41218" w:rsidRDefault="00011B51" w:rsidP="00011B51">
      <w:pPr>
        <w:spacing w:before="100" w:beforeAutospacing="1" w:after="100" w:afterAutospacing="1" w:line="300" w:lineRule="atLeast"/>
        <w:rPr>
          <w:rFonts w:ascii="Andika" w:eastAsia="Times New Roman" w:hAnsi="Andika" w:cs="Andika"/>
          <w:kern w:val="0"/>
          <w14:ligatures w14:val="none"/>
        </w:rPr>
      </w:pPr>
      <w:r w:rsidRPr="00B41218">
        <w:rPr>
          <w:rFonts w:ascii="Andika" w:eastAsia="Times New Roman" w:hAnsi="Andika" w:cs="Andika"/>
          <w:kern w:val="0"/>
          <w14:ligatures w14:val="none"/>
        </w:rPr>
        <w:t xml:space="preserve">Malala kibret f’familja li kienet temmen ħafna fl-edukazzjoni. </w:t>
      </w:r>
      <w:bookmarkStart w:id="3" w:name="_Hlk221177039"/>
      <w:r w:rsidRPr="00B41218">
        <w:rPr>
          <w:rFonts w:ascii="Andika" w:eastAsia="Times New Roman" w:hAnsi="Andika" w:cs="Andika"/>
          <w:kern w:val="0"/>
          <w14:ligatures w14:val="none"/>
        </w:rPr>
        <w:t>Missierha, Ziauddin</w:t>
      </w:r>
      <w:bookmarkEnd w:id="3"/>
      <w:r w:rsidRPr="00B41218">
        <w:rPr>
          <w:rFonts w:ascii="Andika" w:eastAsia="Times New Roman" w:hAnsi="Andika" w:cs="Andika"/>
          <w:kern w:val="0"/>
          <w14:ligatures w14:val="none"/>
        </w:rPr>
        <w:t xml:space="preserve">, </w:t>
      </w:r>
      <w:r w:rsidR="005B09CB" w:rsidRPr="00B41218">
        <w:rPr>
          <w:rFonts w:ascii="Andika" w:eastAsia="Times New Roman" w:hAnsi="Andika" w:cs="Andika"/>
          <w:kern w:val="0"/>
          <w14:ligatures w14:val="none"/>
        </w:rPr>
        <w:t xml:space="preserve">attivist u </w:t>
      </w:r>
      <w:r w:rsidRPr="00B41218">
        <w:rPr>
          <w:rFonts w:ascii="Andika" w:eastAsia="Times New Roman" w:hAnsi="Andika" w:cs="Andika"/>
          <w:kern w:val="0"/>
          <w14:ligatures w14:val="none"/>
        </w:rPr>
        <w:t xml:space="preserve">għalliem </w:t>
      </w:r>
      <w:r w:rsidR="005B09CB" w:rsidRPr="00B41218">
        <w:rPr>
          <w:rFonts w:ascii="Andika" w:eastAsia="Times New Roman" w:hAnsi="Andika" w:cs="Andika"/>
          <w:kern w:val="0"/>
          <w14:ligatures w14:val="none"/>
        </w:rPr>
        <w:t>kien imexxi</w:t>
      </w:r>
      <w:r w:rsidRPr="00B41218">
        <w:rPr>
          <w:rFonts w:ascii="Andika" w:eastAsia="Times New Roman" w:hAnsi="Andika" w:cs="Andika"/>
          <w:kern w:val="0"/>
          <w14:ligatures w14:val="none"/>
        </w:rPr>
        <w:t xml:space="preserve"> skola tal-bniet</w:t>
      </w:r>
      <w:r w:rsidR="005B09CB" w:rsidRPr="00B41218">
        <w:rPr>
          <w:rFonts w:ascii="Andika" w:eastAsia="Times New Roman" w:hAnsi="Andika" w:cs="Andika"/>
          <w:kern w:val="0"/>
          <w14:ligatures w14:val="none"/>
        </w:rPr>
        <w:t xml:space="preserve"> u minn dejjem ħeġġeġ lil bintu tkun edukata daqs is-subien</w:t>
      </w:r>
      <w:r w:rsidRPr="00B41218">
        <w:rPr>
          <w:rFonts w:ascii="Andika" w:eastAsia="Times New Roman" w:hAnsi="Andika" w:cs="Andika"/>
          <w:kern w:val="0"/>
          <w14:ligatures w14:val="none"/>
        </w:rPr>
        <w:t xml:space="preserve">. Sa minn età żgħira, </w:t>
      </w:r>
      <w:bookmarkStart w:id="4" w:name="_Hlk221177064"/>
      <w:r w:rsidRPr="00B41218">
        <w:rPr>
          <w:rFonts w:ascii="Andika" w:eastAsia="Times New Roman" w:hAnsi="Andika" w:cs="Andika"/>
          <w:kern w:val="0"/>
          <w14:ligatures w14:val="none"/>
        </w:rPr>
        <w:t>Malala kienet tħobb titgħallem u kienet ta’ spiss tidħol fil-klassijiet ta’ missierha.</w:t>
      </w:r>
    </w:p>
    <w:bookmarkEnd w:id="4"/>
    <w:p w14:paraId="7A038B27" w14:textId="41F880AB" w:rsidR="00011B51" w:rsidRPr="00B41218" w:rsidRDefault="00011B51" w:rsidP="00011B51">
      <w:pPr>
        <w:spacing w:before="100" w:beforeAutospacing="1" w:after="100" w:afterAutospacing="1" w:line="300" w:lineRule="atLeast"/>
        <w:rPr>
          <w:rFonts w:ascii="Andika" w:eastAsia="Times New Roman" w:hAnsi="Andika" w:cs="Andika"/>
          <w:kern w:val="0"/>
          <w14:ligatures w14:val="none"/>
        </w:rPr>
      </w:pPr>
      <w:r w:rsidRPr="00B41218">
        <w:rPr>
          <w:rFonts w:ascii="Andika" w:eastAsia="Times New Roman" w:hAnsi="Andika" w:cs="Andika"/>
          <w:kern w:val="0"/>
          <w14:ligatures w14:val="none"/>
        </w:rPr>
        <w:t xml:space="preserve">Meta Malala kellha madwar 10 snin, </w:t>
      </w:r>
      <w:bookmarkStart w:id="5" w:name="_Hlk221177301"/>
      <w:r w:rsidRPr="00B41218">
        <w:rPr>
          <w:rFonts w:ascii="Andika" w:eastAsia="Times New Roman" w:hAnsi="Andika" w:cs="Andika"/>
          <w:kern w:val="0"/>
          <w14:ligatures w14:val="none"/>
        </w:rPr>
        <w:t xml:space="preserve">il-grupp terroristiku </w:t>
      </w:r>
      <w:r w:rsidR="005B09CB" w:rsidRPr="00B41218">
        <w:rPr>
          <w:rFonts w:ascii="Andika" w:eastAsia="Times New Roman" w:hAnsi="Andika" w:cs="Andika"/>
          <w:kern w:val="0"/>
          <w14:ligatures w14:val="none"/>
        </w:rPr>
        <w:t>ta</w:t>
      </w:r>
      <w:r w:rsidRPr="00B41218">
        <w:rPr>
          <w:rFonts w:ascii="Andika" w:eastAsia="Times New Roman" w:hAnsi="Andika" w:cs="Andika"/>
          <w:kern w:val="0"/>
          <w14:ligatures w14:val="none"/>
        </w:rPr>
        <w:t>t-Taliban ħa l-kontroll ta’ Swat Valley</w:t>
      </w:r>
      <w:bookmarkEnd w:id="5"/>
      <w:r w:rsidRPr="00B41218">
        <w:rPr>
          <w:rFonts w:ascii="Andika" w:eastAsia="Times New Roman" w:hAnsi="Andika" w:cs="Andika"/>
          <w:kern w:val="0"/>
          <w14:ligatures w14:val="none"/>
        </w:rPr>
        <w:t xml:space="preserve">, il-post fejn kienet toqgħod. Dawn </w:t>
      </w:r>
      <w:bookmarkStart w:id="6" w:name="_Hlk221264967"/>
      <w:r w:rsidR="004C3958">
        <w:rPr>
          <w:rFonts w:ascii="Andika" w:eastAsia="Times New Roman" w:hAnsi="Andika" w:cs="Andika"/>
          <w:kern w:val="0"/>
          <w14:ligatures w14:val="none"/>
        </w:rPr>
        <w:t>kienu kontra</w:t>
      </w:r>
      <w:r w:rsidRPr="00B41218">
        <w:rPr>
          <w:rFonts w:ascii="Andika" w:eastAsia="Times New Roman" w:hAnsi="Andika" w:cs="Andika"/>
          <w:b/>
          <w:bCs/>
          <w:kern w:val="0"/>
          <w14:ligatures w14:val="none"/>
        </w:rPr>
        <w:t xml:space="preserve"> </w:t>
      </w:r>
      <w:r w:rsidRPr="00B41218">
        <w:rPr>
          <w:rFonts w:ascii="Andika" w:eastAsia="Times New Roman" w:hAnsi="Andika" w:cs="Andika"/>
          <w:kern w:val="0"/>
          <w14:ligatures w14:val="none"/>
        </w:rPr>
        <w:t xml:space="preserve">li t-tfajliet imorru l-iskola </w:t>
      </w:r>
      <w:bookmarkEnd w:id="6"/>
      <w:r w:rsidRPr="00B41218">
        <w:rPr>
          <w:rFonts w:ascii="Andika" w:eastAsia="Times New Roman" w:hAnsi="Andika" w:cs="Andika"/>
          <w:kern w:val="0"/>
          <w14:ligatures w14:val="none"/>
        </w:rPr>
        <w:t xml:space="preserve">u saħansitra qerdu mijiet ta’ skejjel. </w:t>
      </w:r>
      <w:r w:rsidR="005B09CB" w:rsidRPr="00B41218">
        <w:rPr>
          <w:rFonts w:ascii="Andika" w:eastAsia="Times New Roman" w:hAnsi="Andika" w:cs="Andika"/>
          <w:kern w:val="0"/>
          <w14:ligatures w14:val="none"/>
        </w:rPr>
        <w:t>K</w:t>
      </w:r>
      <w:r w:rsidRPr="00B41218">
        <w:rPr>
          <w:rFonts w:ascii="Andika" w:eastAsia="Times New Roman" w:hAnsi="Andika" w:cs="Andika"/>
          <w:kern w:val="0"/>
          <w14:ligatures w14:val="none"/>
        </w:rPr>
        <w:t>ien żmien ta’ biża’ u terrur għal ħafna familji.</w:t>
      </w:r>
    </w:p>
    <w:p w14:paraId="74FE4EE7" w14:textId="42E732D1" w:rsidR="00011B51" w:rsidRPr="00B41218" w:rsidRDefault="00011B51" w:rsidP="00011B51">
      <w:pPr>
        <w:spacing w:before="100" w:beforeAutospacing="1" w:after="100" w:afterAutospacing="1" w:line="300" w:lineRule="atLeast"/>
        <w:rPr>
          <w:rFonts w:ascii="Andika" w:eastAsia="Times New Roman" w:hAnsi="Andika" w:cs="Andika"/>
          <w:color w:val="FF0000"/>
          <w:kern w:val="0"/>
          <w14:ligatures w14:val="none"/>
        </w:rPr>
      </w:pPr>
      <w:r w:rsidRPr="00B41218">
        <w:rPr>
          <w:rFonts w:ascii="Andika" w:eastAsia="Times New Roman" w:hAnsi="Andika" w:cs="Andika"/>
          <w:kern w:val="0"/>
          <w14:ligatures w14:val="none"/>
        </w:rPr>
        <w:t>Meta kellha 11</w:t>
      </w:r>
      <w:r w:rsidRPr="00B41218">
        <w:rPr>
          <w:rFonts w:ascii="Andika" w:eastAsia="Times New Roman" w:hAnsi="Andika" w:cs="Andika"/>
          <w:kern w:val="0"/>
          <w14:ligatures w14:val="none"/>
        </w:rPr>
        <w:noBreakHyphen/>
        <w:t>il sena, Malala bdiet tikteb fuq il</w:t>
      </w:r>
      <w:r w:rsidRPr="00B41218">
        <w:rPr>
          <w:rFonts w:ascii="Andika" w:eastAsia="Times New Roman" w:hAnsi="Andika" w:cs="Andika"/>
          <w:kern w:val="0"/>
          <w14:ligatures w14:val="none"/>
        </w:rPr>
        <w:noBreakHyphen/>
        <w:t xml:space="preserve">BBC taħt l-isem sigriet </w:t>
      </w:r>
      <w:r w:rsidRPr="00B41218">
        <w:rPr>
          <w:rFonts w:ascii="Andika" w:eastAsia="Times New Roman" w:hAnsi="Andika" w:cs="Andika"/>
          <w:i/>
          <w:iCs/>
          <w:kern w:val="0"/>
          <w14:ligatures w14:val="none"/>
        </w:rPr>
        <w:t>Gul Makai</w:t>
      </w:r>
      <w:r w:rsidRPr="00B41218">
        <w:rPr>
          <w:rFonts w:ascii="Andika" w:eastAsia="Times New Roman" w:hAnsi="Andika" w:cs="Andika"/>
          <w:kern w:val="0"/>
          <w14:ligatures w14:val="none"/>
        </w:rPr>
        <w:t xml:space="preserve">. F’dan il-blogg kienet tispjega il-ħruxija tal-ħajja taħt it-Taliban u r-rieda tagħha li terġa’ lura l-iskola. </w:t>
      </w:r>
      <w:r w:rsidR="005B09CB" w:rsidRPr="00B41218">
        <w:rPr>
          <w:rFonts w:ascii="Andika" w:eastAsia="Times New Roman" w:hAnsi="Andika" w:cs="Andika"/>
          <w:kern w:val="0"/>
          <w14:ligatures w14:val="none"/>
        </w:rPr>
        <w:t xml:space="preserve">Dan wassal biex saret magħrufa internazzjonalment bħala simbolu tal-ġlieda għad-drittijiet tat-tfajliet. </w:t>
      </w:r>
    </w:p>
    <w:p w14:paraId="5B25D7F2" w14:textId="5B6F8DC6" w:rsidR="00011B51" w:rsidRPr="00B41218" w:rsidRDefault="00011B51" w:rsidP="00011B51">
      <w:pPr>
        <w:spacing w:before="100" w:beforeAutospacing="1" w:after="100" w:afterAutospacing="1" w:line="300" w:lineRule="atLeast"/>
        <w:rPr>
          <w:rFonts w:ascii="Andika" w:eastAsia="Times New Roman" w:hAnsi="Andika" w:cs="Andika"/>
          <w:kern w:val="0"/>
          <w14:ligatures w14:val="none"/>
        </w:rPr>
      </w:pPr>
      <w:r w:rsidRPr="00B41218">
        <w:rPr>
          <w:rFonts w:ascii="Andika" w:eastAsia="Times New Roman" w:hAnsi="Andika" w:cs="Andika"/>
          <w:kern w:val="0"/>
          <w14:ligatures w14:val="none"/>
        </w:rPr>
        <w:t>Fid</w:t>
      </w:r>
      <w:r w:rsidRPr="00B41218">
        <w:rPr>
          <w:rFonts w:ascii="Andika" w:eastAsia="Times New Roman" w:hAnsi="Andika" w:cs="Andika"/>
          <w:kern w:val="0"/>
          <w14:ligatures w14:val="none"/>
        </w:rPr>
        <w:noBreakHyphen/>
        <w:t>9 ta’ Ottubru 2012, Malala sfat taħt il-mira tat-Taliban meta waqt li kienet fuq il-kowċ tal-iskola, intlaqtet minn tir ta’ pistola sparat minn membru ta’ dan il-grupp. Malala ndarbet u kellha ġrieħi serji f’rasha iżda</w:t>
      </w:r>
      <w:r w:rsidR="005B09CB" w:rsidRPr="00B41218">
        <w:rPr>
          <w:rFonts w:ascii="Andika" w:eastAsia="Times New Roman" w:hAnsi="Andika" w:cs="Andika"/>
          <w:kern w:val="0"/>
          <w14:ligatures w14:val="none"/>
        </w:rPr>
        <w:t xml:space="preserve"> </w:t>
      </w:r>
      <w:r w:rsidRPr="00B41218">
        <w:rPr>
          <w:rFonts w:ascii="Andika" w:eastAsia="Times New Roman" w:hAnsi="Andika" w:cs="Andika"/>
          <w:kern w:val="0"/>
          <w14:ligatures w14:val="none"/>
        </w:rPr>
        <w:t>baqgħet ħajja u ttieħdet għall-kura fir-Renju Unit.</w:t>
      </w:r>
      <w:r w:rsidR="005B09CB" w:rsidRPr="00B41218">
        <w:rPr>
          <w:rFonts w:ascii="Andika" w:eastAsia="Times New Roman" w:hAnsi="Andika" w:cs="Andika"/>
          <w:kern w:val="0"/>
          <w14:ligatures w14:val="none"/>
        </w:rPr>
        <w:t xml:space="preserve"> L-attakk qanqal solidarjetà u kompliet tikseb fama internazzjonali.</w:t>
      </w:r>
    </w:p>
    <w:p w14:paraId="55DA4BA2" w14:textId="77777777" w:rsidR="00011B51" w:rsidRPr="00B41218" w:rsidRDefault="00011B51" w:rsidP="00011B51">
      <w:pPr>
        <w:spacing w:before="100" w:beforeAutospacing="1" w:after="100" w:afterAutospacing="1" w:line="300" w:lineRule="atLeast"/>
        <w:rPr>
          <w:rFonts w:ascii="Andika" w:eastAsia="Times New Roman" w:hAnsi="Andika" w:cs="Andika"/>
          <w:kern w:val="0"/>
          <w14:ligatures w14:val="none"/>
        </w:rPr>
      </w:pPr>
      <w:r w:rsidRPr="00B41218">
        <w:rPr>
          <w:rFonts w:ascii="Andika" w:eastAsia="Times New Roman" w:hAnsi="Andika" w:cs="Andika"/>
          <w:kern w:val="0"/>
          <w14:ligatures w14:val="none"/>
        </w:rPr>
        <w:t>Wara xhur ta’ kura u terapija, Malala rkuprat. Minkejja dak li ġara, sostniet li qatt ma kienet se tieqaf titkellem favur l-edukazzjoni tat-tfajliet.</w:t>
      </w:r>
    </w:p>
    <w:p w14:paraId="0460D5DC" w14:textId="619CF04D" w:rsidR="00011B51" w:rsidRPr="00B41218" w:rsidRDefault="00011B51" w:rsidP="00011B51">
      <w:pPr>
        <w:spacing w:before="100" w:beforeAutospacing="1" w:after="100" w:afterAutospacing="1" w:line="300" w:lineRule="atLeast"/>
        <w:rPr>
          <w:rFonts w:ascii="Andika" w:eastAsia="Times New Roman" w:hAnsi="Andika" w:cs="Andika"/>
          <w:kern w:val="0"/>
          <w14:ligatures w14:val="none"/>
        </w:rPr>
      </w:pPr>
      <w:r w:rsidRPr="00B41218">
        <w:rPr>
          <w:rFonts w:ascii="Andika" w:eastAsia="Times New Roman" w:hAnsi="Andika" w:cs="Andika"/>
          <w:kern w:val="0"/>
          <w14:ligatures w14:val="none"/>
        </w:rPr>
        <w:t>Fl</w:t>
      </w:r>
      <w:r w:rsidRPr="00B41218">
        <w:rPr>
          <w:rFonts w:ascii="Andika" w:eastAsia="Times New Roman" w:hAnsi="Andika" w:cs="Andika"/>
          <w:kern w:val="0"/>
          <w14:ligatures w14:val="none"/>
        </w:rPr>
        <w:noBreakHyphen/>
        <w:t xml:space="preserve">2013, Malala u missierha waqqfu </w:t>
      </w:r>
      <w:r w:rsidRPr="00B41218">
        <w:rPr>
          <w:rFonts w:ascii="Andika" w:eastAsia="Times New Roman" w:hAnsi="Andika" w:cs="Andika"/>
          <w:i/>
          <w:iCs/>
          <w:kern w:val="0"/>
          <w14:ligatures w14:val="none"/>
        </w:rPr>
        <w:t>Malala Fund</w:t>
      </w:r>
      <w:r w:rsidRPr="00B41218">
        <w:rPr>
          <w:rFonts w:ascii="Andika" w:eastAsia="Times New Roman" w:hAnsi="Andika" w:cs="Andika"/>
          <w:kern w:val="0"/>
          <w14:ligatures w14:val="none"/>
        </w:rPr>
        <w:t>, organizzazzjoni li tgħin lit-tfajliet madwar id-dinja biex ikunu jistgħu jattendu l-iskola u jkollhom futur aħjar.</w:t>
      </w:r>
      <w:r w:rsidR="005B09CB" w:rsidRPr="00B41218">
        <w:rPr>
          <w:rFonts w:ascii="Andika" w:eastAsia="Times New Roman" w:hAnsi="Andika" w:cs="Andika"/>
          <w:kern w:val="0"/>
          <w14:ligatures w14:val="none"/>
        </w:rPr>
        <w:t xml:space="preserve"> </w:t>
      </w:r>
      <w:r w:rsidRPr="00B41218">
        <w:rPr>
          <w:rFonts w:ascii="Andika" w:eastAsia="Times New Roman" w:hAnsi="Andika" w:cs="Andika"/>
          <w:kern w:val="0"/>
          <w14:ligatures w14:val="none"/>
        </w:rPr>
        <w:t>Fl</w:t>
      </w:r>
      <w:r w:rsidRPr="00B41218">
        <w:rPr>
          <w:rFonts w:ascii="Andika" w:eastAsia="Times New Roman" w:hAnsi="Andika" w:cs="Andika"/>
          <w:kern w:val="0"/>
          <w14:ligatures w14:val="none"/>
        </w:rPr>
        <w:noBreakHyphen/>
        <w:t>2014, Malala rebħet il</w:t>
      </w:r>
      <w:r w:rsidRPr="00B41218">
        <w:rPr>
          <w:rFonts w:ascii="Andika" w:eastAsia="Times New Roman" w:hAnsi="Andika" w:cs="Andika"/>
          <w:kern w:val="0"/>
          <w14:ligatures w14:val="none"/>
        </w:rPr>
        <w:noBreakHyphen/>
        <w:t xml:space="preserve">Premju Nobel għall-Paċi, u saret l-iżgħar persuna fl-Istorja li qatt rebħitu. </w:t>
      </w:r>
    </w:p>
    <w:p w14:paraId="11F91278" w14:textId="00F8CD6B" w:rsidR="00011B51" w:rsidRPr="00B41218" w:rsidRDefault="00011B51" w:rsidP="00011B51">
      <w:pPr>
        <w:spacing w:before="100" w:beforeAutospacing="1" w:after="100" w:afterAutospacing="1" w:line="300" w:lineRule="atLeast"/>
        <w:rPr>
          <w:rFonts w:ascii="Andika" w:eastAsia="Times New Roman" w:hAnsi="Andika" w:cs="Andika"/>
          <w:kern w:val="0"/>
          <w14:ligatures w14:val="none"/>
        </w:rPr>
      </w:pPr>
      <w:r w:rsidRPr="00B41218">
        <w:rPr>
          <w:rFonts w:ascii="Andika" w:eastAsia="Times New Roman" w:hAnsi="Andika" w:cs="Andika"/>
          <w:kern w:val="0"/>
          <w14:ligatures w14:val="none"/>
        </w:rPr>
        <w:lastRenderedPageBreak/>
        <w:t>Malala kompliet l-istudji tagħha fl</w:t>
      </w:r>
      <w:r w:rsidRPr="00B41218">
        <w:rPr>
          <w:rFonts w:ascii="Andika" w:eastAsia="Times New Roman" w:hAnsi="Andika" w:cs="Andika"/>
          <w:kern w:val="0"/>
          <w14:ligatures w14:val="none"/>
        </w:rPr>
        <w:noBreakHyphen/>
        <w:t xml:space="preserve">Università ta’ Oxford u </w:t>
      </w:r>
      <w:bookmarkStart w:id="7" w:name="_Hlk221178037"/>
      <w:r w:rsidRPr="00B41218">
        <w:rPr>
          <w:rFonts w:ascii="Andika" w:eastAsia="Times New Roman" w:hAnsi="Andika" w:cs="Andika"/>
          <w:kern w:val="0"/>
          <w14:ligatures w14:val="none"/>
        </w:rPr>
        <w:t>għadha taħdem bħala vuċi qawwija biex tfajliet f’pajjiżi differenti jkollhom id-dritt jitgħallmu u jagħżlu l-futur tagħhom</w:t>
      </w:r>
      <w:bookmarkEnd w:id="7"/>
      <w:r w:rsidRPr="00B41218">
        <w:rPr>
          <w:rFonts w:ascii="Andika" w:eastAsia="Times New Roman" w:hAnsi="Andika" w:cs="Andika"/>
          <w:kern w:val="0"/>
          <w14:ligatures w14:val="none"/>
        </w:rPr>
        <w:t>.</w:t>
      </w:r>
      <w:r w:rsidR="005B09CB" w:rsidRPr="00B41218">
        <w:rPr>
          <w:rFonts w:ascii="Andika" w:eastAsia="Times New Roman" w:hAnsi="Andika" w:cs="Andika"/>
          <w:kern w:val="0"/>
          <w14:ligatures w14:val="none"/>
        </w:rPr>
        <w:t xml:space="preserve"> Fl-2021 hi żżewġet lil Asser Malik.</w:t>
      </w:r>
    </w:p>
    <w:p w14:paraId="30330971" w14:textId="5E0B5DF3" w:rsidR="00011B51" w:rsidRDefault="00011B51" w:rsidP="009A1712">
      <w:pPr>
        <w:spacing w:before="100" w:beforeAutospacing="1" w:after="100" w:afterAutospacing="1" w:line="300" w:lineRule="atLeast"/>
        <w:rPr>
          <w:rFonts w:ascii="Andika" w:eastAsia="Times New Roman" w:hAnsi="Andika" w:cs="Andika"/>
          <w:kern w:val="0"/>
          <w14:ligatures w14:val="none"/>
        </w:rPr>
      </w:pPr>
      <w:r w:rsidRPr="00B41218">
        <w:rPr>
          <w:rFonts w:ascii="Andika" w:eastAsia="Times New Roman" w:hAnsi="Andika" w:cs="Andika"/>
          <w:kern w:val="0"/>
          <w14:ligatures w14:val="none"/>
        </w:rPr>
        <w:t xml:space="preserve">Malala hija simbolu ta’ kuraġġ, tama u </w:t>
      </w:r>
      <w:r w:rsidR="004C3958">
        <w:rPr>
          <w:rFonts w:ascii="Andika" w:eastAsia="Times New Roman" w:hAnsi="Andika" w:cs="Andika"/>
          <w:kern w:val="0"/>
          <w14:ligatures w14:val="none"/>
        </w:rPr>
        <w:t>determin</w:t>
      </w:r>
      <w:r w:rsidRPr="00B41218">
        <w:rPr>
          <w:rFonts w:ascii="Andika" w:eastAsia="Times New Roman" w:hAnsi="Andika" w:cs="Andika"/>
          <w:kern w:val="0"/>
          <w14:ligatures w14:val="none"/>
        </w:rPr>
        <w:t xml:space="preserve">azzjoni. L-opinjonijiet li tħaddan u </w:t>
      </w:r>
      <w:bookmarkStart w:id="8" w:name="_Hlk221178198"/>
      <w:r w:rsidRPr="00B41218">
        <w:rPr>
          <w:rFonts w:ascii="Andika" w:eastAsia="Times New Roman" w:hAnsi="Andika" w:cs="Andika"/>
          <w:kern w:val="0"/>
          <w14:ligatures w14:val="none"/>
        </w:rPr>
        <w:t>l-atti ero</w:t>
      </w:r>
      <w:r w:rsidR="004C3958">
        <w:rPr>
          <w:rFonts w:ascii="Andika" w:eastAsia="Times New Roman" w:hAnsi="Andika" w:cs="Andika"/>
          <w:kern w:val="0"/>
          <w14:ligatures w14:val="none"/>
        </w:rPr>
        <w:t>j</w:t>
      </w:r>
      <w:r w:rsidRPr="00B41218">
        <w:rPr>
          <w:rFonts w:ascii="Andika" w:eastAsia="Times New Roman" w:hAnsi="Andika" w:cs="Andika"/>
          <w:kern w:val="0"/>
          <w14:ligatures w14:val="none"/>
        </w:rPr>
        <w:t>ċi li wettqet ifakkruna li persuna waħedha tista’ tbiddel id-dinja.</w:t>
      </w:r>
      <w:bookmarkEnd w:id="8"/>
    </w:p>
    <w:p w14:paraId="0CF678A8" w14:textId="63ED2217" w:rsidR="004C3958" w:rsidRPr="00B41218" w:rsidRDefault="004C3958" w:rsidP="009A1712">
      <w:pPr>
        <w:spacing w:before="100" w:beforeAutospacing="1" w:after="100" w:afterAutospacing="1" w:line="300" w:lineRule="atLeast"/>
        <w:rPr>
          <w:rFonts w:ascii="Andika" w:eastAsia="Times New Roman" w:hAnsi="Andika" w:cs="Andika"/>
          <w:kern w:val="0"/>
          <w14:ligatures w14:val="none"/>
        </w:rPr>
      </w:pPr>
      <w:r>
        <w:rPr>
          <w:noProof/>
        </w:rPr>
        <w:drawing>
          <wp:anchor distT="0" distB="0" distL="114300" distR="114300" simplePos="0" relativeHeight="251678720" behindDoc="1" locked="0" layoutInCell="1" allowOverlap="1" wp14:anchorId="7B739C3A" wp14:editId="75202910">
            <wp:simplePos x="0" y="0"/>
            <wp:positionH relativeFrom="margin">
              <wp:posOffset>3168015</wp:posOffset>
            </wp:positionH>
            <wp:positionV relativeFrom="paragraph">
              <wp:posOffset>586105</wp:posOffset>
            </wp:positionV>
            <wp:extent cx="2455545" cy="3273425"/>
            <wp:effectExtent l="0" t="0" r="1905" b="3175"/>
            <wp:wrapTight wrapText="bothSides">
              <wp:wrapPolygon edited="0">
                <wp:start x="0" y="0"/>
                <wp:lineTo x="0" y="21495"/>
                <wp:lineTo x="21449" y="21495"/>
                <wp:lineTo x="21449" y="0"/>
                <wp:lineTo x="0" y="0"/>
              </wp:wrapPolygon>
            </wp:wrapTight>
            <wp:docPr id="2" name="Picture 1" descr="Malala Yousafzai receives the 2013 Sakharov Pri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lala Yousafzai receives the 2013 Sakharov Priz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5545" cy="327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C3958" w:rsidRPr="00B41218" w:rsidSect="00E63EBD">
      <w:footerReference w:type="default" r:id="rId12"/>
      <w:pgSz w:w="16838" w:h="11906" w:orient="landscape"/>
      <w:pgMar w:top="1440" w:right="1440" w:bottom="1133" w:left="1440" w:header="708" w:footer="708" w:gutter="0"/>
      <w:pgBorders w:offsetFrom="page">
        <w:top w:val="postageStamp" w:sz="10" w:space="24" w:color="7030A0"/>
        <w:left w:val="postageStamp" w:sz="10" w:space="24" w:color="7030A0"/>
        <w:bottom w:val="postageStamp" w:sz="10" w:space="24" w:color="7030A0"/>
        <w:right w:val="postageStamp" w:sz="10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A1810" w14:textId="77777777" w:rsidR="00E63EBD" w:rsidRDefault="00E63EBD" w:rsidP="00E63EBD">
      <w:pPr>
        <w:spacing w:after="0" w:line="240" w:lineRule="auto"/>
      </w:pPr>
      <w:r>
        <w:separator/>
      </w:r>
    </w:p>
  </w:endnote>
  <w:endnote w:type="continuationSeparator" w:id="0">
    <w:p w14:paraId="09509FAC" w14:textId="77777777" w:rsidR="00E63EBD" w:rsidRDefault="00E63EBD" w:rsidP="00E63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ndika">
    <w:charset w:val="00"/>
    <w:family w:val="auto"/>
    <w:pitch w:val="variable"/>
    <w:sig w:usb0="A00002FF" w:usb1="5200A1FF" w:usb2="02000009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74972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54909D" w14:textId="545929AE" w:rsidR="00E63EBD" w:rsidRDefault="00E63EB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50EC57" w14:textId="77777777" w:rsidR="00E63EBD" w:rsidRDefault="00E63E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C1743" w14:textId="77777777" w:rsidR="00E63EBD" w:rsidRDefault="00E63EBD" w:rsidP="00E63EBD">
      <w:pPr>
        <w:spacing w:after="0" w:line="240" w:lineRule="auto"/>
      </w:pPr>
      <w:r>
        <w:separator/>
      </w:r>
    </w:p>
  </w:footnote>
  <w:footnote w:type="continuationSeparator" w:id="0">
    <w:p w14:paraId="6F5B5DB0" w14:textId="77777777" w:rsidR="00E63EBD" w:rsidRDefault="00E63EBD" w:rsidP="00E63E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5717"/>
    <w:multiLevelType w:val="hybridMultilevel"/>
    <w:tmpl w:val="FDB81CA8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53CCA"/>
    <w:multiLevelType w:val="hybridMultilevel"/>
    <w:tmpl w:val="D02474D0"/>
    <w:lvl w:ilvl="0" w:tplc="0C00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B7B11"/>
    <w:multiLevelType w:val="hybridMultilevel"/>
    <w:tmpl w:val="FB9AD264"/>
    <w:lvl w:ilvl="0" w:tplc="0C0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17C59"/>
    <w:multiLevelType w:val="hybridMultilevel"/>
    <w:tmpl w:val="ADCCE060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E606E"/>
    <w:multiLevelType w:val="hybridMultilevel"/>
    <w:tmpl w:val="93965BC6"/>
    <w:lvl w:ilvl="0" w:tplc="DDA24D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21A1A"/>
    <w:multiLevelType w:val="hybridMultilevel"/>
    <w:tmpl w:val="778218DA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03E36"/>
    <w:multiLevelType w:val="hybridMultilevel"/>
    <w:tmpl w:val="7B46C6D2"/>
    <w:lvl w:ilvl="0" w:tplc="584CD3A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800" w:hanging="360"/>
      </w:pPr>
    </w:lvl>
    <w:lvl w:ilvl="2" w:tplc="0C00001B" w:tentative="1">
      <w:start w:val="1"/>
      <w:numFmt w:val="lowerRoman"/>
      <w:lvlText w:val="%3."/>
      <w:lvlJc w:val="right"/>
      <w:pPr>
        <w:ind w:left="2520" w:hanging="180"/>
      </w:pPr>
    </w:lvl>
    <w:lvl w:ilvl="3" w:tplc="0C00000F" w:tentative="1">
      <w:start w:val="1"/>
      <w:numFmt w:val="decimal"/>
      <w:lvlText w:val="%4."/>
      <w:lvlJc w:val="left"/>
      <w:pPr>
        <w:ind w:left="3240" w:hanging="360"/>
      </w:pPr>
    </w:lvl>
    <w:lvl w:ilvl="4" w:tplc="0C000019" w:tentative="1">
      <w:start w:val="1"/>
      <w:numFmt w:val="lowerLetter"/>
      <w:lvlText w:val="%5."/>
      <w:lvlJc w:val="left"/>
      <w:pPr>
        <w:ind w:left="3960" w:hanging="360"/>
      </w:pPr>
    </w:lvl>
    <w:lvl w:ilvl="5" w:tplc="0C00001B" w:tentative="1">
      <w:start w:val="1"/>
      <w:numFmt w:val="lowerRoman"/>
      <w:lvlText w:val="%6."/>
      <w:lvlJc w:val="right"/>
      <w:pPr>
        <w:ind w:left="4680" w:hanging="180"/>
      </w:pPr>
    </w:lvl>
    <w:lvl w:ilvl="6" w:tplc="0C00000F" w:tentative="1">
      <w:start w:val="1"/>
      <w:numFmt w:val="decimal"/>
      <w:lvlText w:val="%7."/>
      <w:lvlJc w:val="left"/>
      <w:pPr>
        <w:ind w:left="5400" w:hanging="360"/>
      </w:pPr>
    </w:lvl>
    <w:lvl w:ilvl="7" w:tplc="0C000019" w:tentative="1">
      <w:start w:val="1"/>
      <w:numFmt w:val="lowerLetter"/>
      <w:lvlText w:val="%8."/>
      <w:lvlJc w:val="left"/>
      <w:pPr>
        <w:ind w:left="6120" w:hanging="360"/>
      </w:pPr>
    </w:lvl>
    <w:lvl w:ilvl="8" w:tplc="0C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9606D7"/>
    <w:multiLevelType w:val="hybridMultilevel"/>
    <w:tmpl w:val="EE1C3E38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EF0C8E"/>
    <w:multiLevelType w:val="hybridMultilevel"/>
    <w:tmpl w:val="B93CDD38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1404F5"/>
    <w:multiLevelType w:val="hybridMultilevel"/>
    <w:tmpl w:val="3B84B532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3D3A1F"/>
    <w:multiLevelType w:val="hybridMultilevel"/>
    <w:tmpl w:val="E6E696EA"/>
    <w:lvl w:ilvl="0" w:tplc="0C0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90D02"/>
    <w:multiLevelType w:val="hybridMultilevel"/>
    <w:tmpl w:val="C436C60A"/>
    <w:lvl w:ilvl="0" w:tplc="932A34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800" w:hanging="360"/>
      </w:pPr>
    </w:lvl>
    <w:lvl w:ilvl="2" w:tplc="0C00001B" w:tentative="1">
      <w:start w:val="1"/>
      <w:numFmt w:val="lowerRoman"/>
      <w:lvlText w:val="%3."/>
      <w:lvlJc w:val="right"/>
      <w:pPr>
        <w:ind w:left="2520" w:hanging="180"/>
      </w:pPr>
    </w:lvl>
    <w:lvl w:ilvl="3" w:tplc="0C00000F" w:tentative="1">
      <w:start w:val="1"/>
      <w:numFmt w:val="decimal"/>
      <w:lvlText w:val="%4."/>
      <w:lvlJc w:val="left"/>
      <w:pPr>
        <w:ind w:left="3240" w:hanging="360"/>
      </w:pPr>
    </w:lvl>
    <w:lvl w:ilvl="4" w:tplc="0C000019" w:tentative="1">
      <w:start w:val="1"/>
      <w:numFmt w:val="lowerLetter"/>
      <w:lvlText w:val="%5."/>
      <w:lvlJc w:val="left"/>
      <w:pPr>
        <w:ind w:left="3960" w:hanging="360"/>
      </w:pPr>
    </w:lvl>
    <w:lvl w:ilvl="5" w:tplc="0C00001B" w:tentative="1">
      <w:start w:val="1"/>
      <w:numFmt w:val="lowerRoman"/>
      <w:lvlText w:val="%6."/>
      <w:lvlJc w:val="right"/>
      <w:pPr>
        <w:ind w:left="4680" w:hanging="180"/>
      </w:pPr>
    </w:lvl>
    <w:lvl w:ilvl="6" w:tplc="0C00000F" w:tentative="1">
      <w:start w:val="1"/>
      <w:numFmt w:val="decimal"/>
      <w:lvlText w:val="%7."/>
      <w:lvlJc w:val="left"/>
      <w:pPr>
        <w:ind w:left="5400" w:hanging="360"/>
      </w:pPr>
    </w:lvl>
    <w:lvl w:ilvl="7" w:tplc="0C000019" w:tentative="1">
      <w:start w:val="1"/>
      <w:numFmt w:val="lowerLetter"/>
      <w:lvlText w:val="%8."/>
      <w:lvlJc w:val="left"/>
      <w:pPr>
        <w:ind w:left="6120" w:hanging="360"/>
      </w:pPr>
    </w:lvl>
    <w:lvl w:ilvl="8" w:tplc="0C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C4B71C4"/>
    <w:multiLevelType w:val="hybridMultilevel"/>
    <w:tmpl w:val="43383DD2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A35DA7"/>
    <w:multiLevelType w:val="hybridMultilevel"/>
    <w:tmpl w:val="42B47EA8"/>
    <w:lvl w:ilvl="0" w:tplc="0C0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C44682"/>
    <w:multiLevelType w:val="hybridMultilevel"/>
    <w:tmpl w:val="256AAC3A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003552">
    <w:abstractNumId w:val="8"/>
  </w:num>
  <w:num w:numId="2" w16cid:durableId="1586263591">
    <w:abstractNumId w:val="14"/>
  </w:num>
  <w:num w:numId="3" w16cid:durableId="2053074592">
    <w:abstractNumId w:val="5"/>
  </w:num>
  <w:num w:numId="4" w16cid:durableId="1514951853">
    <w:abstractNumId w:val="6"/>
  </w:num>
  <w:num w:numId="5" w16cid:durableId="2047220634">
    <w:abstractNumId w:val="12"/>
  </w:num>
  <w:num w:numId="6" w16cid:durableId="1614630301">
    <w:abstractNumId w:val="3"/>
  </w:num>
  <w:num w:numId="7" w16cid:durableId="1441292812">
    <w:abstractNumId w:val="13"/>
  </w:num>
  <w:num w:numId="8" w16cid:durableId="398793838">
    <w:abstractNumId w:val="1"/>
  </w:num>
  <w:num w:numId="9" w16cid:durableId="965041918">
    <w:abstractNumId w:val="10"/>
  </w:num>
  <w:num w:numId="10" w16cid:durableId="1877352426">
    <w:abstractNumId w:val="2"/>
  </w:num>
  <w:num w:numId="11" w16cid:durableId="236525518">
    <w:abstractNumId w:val="0"/>
  </w:num>
  <w:num w:numId="12" w16cid:durableId="1291592952">
    <w:abstractNumId w:val="4"/>
  </w:num>
  <w:num w:numId="13" w16cid:durableId="91166979">
    <w:abstractNumId w:val="11"/>
  </w:num>
  <w:num w:numId="14" w16cid:durableId="260067976">
    <w:abstractNumId w:val="7"/>
  </w:num>
  <w:num w:numId="15" w16cid:durableId="14431082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6BA"/>
    <w:rsid w:val="00006E17"/>
    <w:rsid w:val="000110F3"/>
    <w:rsid w:val="00011B51"/>
    <w:rsid w:val="0002037F"/>
    <w:rsid w:val="000A0F37"/>
    <w:rsid w:val="000A6620"/>
    <w:rsid w:val="000B31E1"/>
    <w:rsid w:val="000B61B3"/>
    <w:rsid w:val="000F6891"/>
    <w:rsid w:val="00101EEB"/>
    <w:rsid w:val="0011538B"/>
    <w:rsid w:val="001A150F"/>
    <w:rsid w:val="001A4EDC"/>
    <w:rsid w:val="001C42F6"/>
    <w:rsid w:val="001F14EF"/>
    <w:rsid w:val="001F420D"/>
    <w:rsid w:val="002116BF"/>
    <w:rsid w:val="00217342"/>
    <w:rsid w:val="00275BF5"/>
    <w:rsid w:val="0029497E"/>
    <w:rsid w:val="00310016"/>
    <w:rsid w:val="003573CF"/>
    <w:rsid w:val="00394B03"/>
    <w:rsid w:val="003A4224"/>
    <w:rsid w:val="003B4146"/>
    <w:rsid w:val="003C4B24"/>
    <w:rsid w:val="003C5105"/>
    <w:rsid w:val="003D1045"/>
    <w:rsid w:val="003E1527"/>
    <w:rsid w:val="003E3384"/>
    <w:rsid w:val="00410284"/>
    <w:rsid w:val="0041158D"/>
    <w:rsid w:val="00436397"/>
    <w:rsid w:val="0048239A"/>
    <w:rsid w:val="004C3958"/>
    <w:rsid w:val="004D3973"/>
    <w:rsid w:val="004E4857"/>
    <w:rsid w:val="00504BC5"/>
    <w:rsid w:val="00512941"/>
    <w:rsid w:val="00531466"/>
    <w:rsid w:val="00561219"/>
    <w:rsid w:val="005715BA"/>
    <w:rsid w:val="005A6CBF"/>
    <w:rsid w:val="005B09CB"/>
    <w:rsid w:val="005D3D37"/>
    <w:rsid w:val="0060663A"/>
    <w:rsid w:val="00662B23"/>
    <w:rsid w:val="00670C60"/>
    <w:rsid w:val="006B2438"/>
    <w:rsid w:val="006B7C23"/>
    <w:rsid w:val="006C65AB"/>
    <w:rsid w:val="006D3621"/>
    <w:rsid w:val="007038DA"/>
    <w:rsid w:val="00754A56"/>
    <w:rsid w:val="007A40AE"/>
    <w:rsid w:val="007C53E7"/>
    <w:rsid w:val="007C74DA"/>
    <w:rsid w:val="007F119C"/>
    <w:rsid w:val="00810679"/>
    <w:rsid w:val="00840263"/>
    <w:rsid w:val="008B0C14"/>
    <w:rsid w:val="008B35E6"/>
    <w:rsid w:val="008D794A"/>
    <w:rsid w:val="008E4AE2"/>
    <w:rsid w:val="008F4089"/>
    <w:rsid w:val="00902909"/>
    <w:rsid w:val="0091717A"/>
    <w:rsid w:val="009763BF"/>
    <w:rsid w:val="00980013"/>
    <w:rsid w:val="00983A35"/>
    <w:rsid w:val="009A1712"/>
    <w:rsid w:val="009A3C38"/>
    <w:rsid w:val="009E5C94"/>
    <w:rsid w:val="009F3AAA"/>
    <w:rsid w:val="00A01E52"/>
    <w:rsid w:val="00A14EF3"/>
    <w:rsid w:val="00A576A8"/>
    <w:rsid w:val="00A6548B"/>
    <w:rsid w:val="00AA04A1"/>
    <w:rsid w:val="00AA4B54"/>
    <w:rsid w:val="00AA59E1"/>
    <w:rsid w:val="00AC4FC7"/>
    <w:rsid w:val="00AD0FA4"/>
    <w:rsid w:val="00B07B5C"/>
    <w:rsid w:val="00B41218"/>
    <w:rsid w:val="00B57EB7"/>
    <w:rsid w:val="00B61218"/>
    <w:rsid w:val="00B7153D"/>
    <w:rsid w:val="00B77C83"/>
    <w:rsid w:val="00B81547"/>
    <w:rsid w:val="00B830EA"/>
    <w:rsid w:val="00BC525B"/>
    <w:rsid w:val="00BD1735"/>
    <w:rsid w:val="00BF4957"/>
    <w:rsid w:val="00C13B9D"/>
    <w:rsid w:val="00C434F9"/>
    <w:rsid w:val="00C50958"/>
    <w:rsid w:val="00C558EA"/>
    <w:rsid w:val="00CD2C03"/>
    <w:rsid w:val="00CD7E51"/>
    <w:rsid w:val="00CE3BE7"/>
    <w:rsid w:val="00CF24CE"/>
    <w:rsid w:val="00D176F2"/>
    <w:rsid w:val="00D244BB"/>
    <w:rsid w:val="00D43517"/>
    <w:rsid w:val="00D55137"/>
    <w:rsid w:val="00D6493C"/>
    <w:rsid w:val="00D8051E"/>
    <w:rsid w:val="00D93FD1"/>
    <w:rsid w:val="00DA3BD9"/>
    <w:rsid w:val="00DA4F43"/>
    <w:rsid w:val="00DA61ED"/>
    <w:rsid w:val="00DF365C"/>
    <w:rsid w:val="00E03C89"/>
    <w:rsid w:val="00E12569"/>
    <w:rsid w:val="00E439D6"/>
    <w:rsid w:val="00E531D8"/>
    <w:rsid w:val="00E63EBD"/>
    <w:rsid w:val="00E8713B"/>
    <w:rsid w:val="00E93A6F"/>
    <w:rsid w:val="00ED7E38"/>
    <w:rsid w:val="00EF45B3"/>
    <w:rsid w:val="00F006BA"/>
    <w:rsid w:val="00F415C6"/>
    <w:rsid w:val="00F93EC4"/>
    <w:rsid w:val="00F9508C"/>
    <w:rsid w:val="00FA2B26"/>
    <w:rsid w:val="00FA6BF3"/>
    <w:rsid w:val="00FD37C4"/>
    <w:rsid w:val="00FF4474"/>
    <w:rsid w:val="00FF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73C7C"/>
  <w15:chartTrackingRefBased/>
  <w15:docId w15:val="{97C5E925-251D-4082-8F1D-99393A17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06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06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06B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06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06B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06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06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06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06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6B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06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06B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06BA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06BA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06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06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06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06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06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06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06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06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06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06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06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06B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06B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06B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06BA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41028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63E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EBD"/>
  </w:style>
  <w:style w:type="paragraph" w:styleId="Footer">
    <w:name w:val="footer"/>
    <w:basedOn w:val="Normal"/>
    <w:link w:val="FooterChar"/>
    <w:uiPriority w:val="99"/>
    <w:unhideWhenUsed/>
    <w:rsid w:val="00E63E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E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708136-24f3-44dd-929b-581153257e5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328FF3B194A34A833DAA789F419BB8" ma:contentTypeVersion="18" ma:contentTypeDescription="Create a new document." ma:contentTypeScope="" ma:versionID="7f246b39e6201b6db4b53a92693fd6ac">
  <xsd:schema xmlns:xsd="http://www.w3.org/2001/XMLSchema" xmlns:xs="http://www.w3.org/2001/XMLSchema" xmlns:p="http://schemas.microsoft.com/office/2006/metadata/properties" xmlns:ns3="3b708136-24f3-44dd-929b-581153257e55" xmlns:ns4="965d49f6-1f16-4f3c-a467-be4773c76470" targetNamespace="http://schemas.microsoft.com/office/2006/metadata/properties" ma:root="true" ma:fieldsID="e8745fb28e4f499dffc49c4f208813f9" ns3:_="" ns4:_="">
    <xsd:import namespace="3b708136-24f3-44dd-929b-581153257e55"/>
    <xsd:import namespace="965d49f6-1f16-4f3c-a467-be4773c764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708136-24f3-44dd-929b-581153257e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d49f6-1f16-4f3c-a467-be4773c7647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6F7EEC-07C4-43EE-BA0C-A785ADF3DE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D5EA15-10F8-4314-A00D-A8C6CFDFBAD2}">
  <ds:schemaRefs>
    <ds:schemaRef ds:uri="http://schemas.microsoft.com/office/2006/metadata/properties"/>
    <ds:schemaRef ds:uri="http://schemas.microsoft.com/office/infopath/2007/PartnerControls"/>
    <ds:schemaRef ds:uri="3b708136-24f3-44dd-929b-581153257e55"/>
  </ds:schemaRefs>
</ds:datastoreItem>
</file>

<file path=customXml/itemProps3.xml><?xml version="1.0" encoding="utf-8"?>
<ds:datastoreItem xmlns:ds="http://schemas.openxmlformats.org/officeDocument/2006/customXml" ds:itemID="{FDAF9D75-B761-443E-AFDC-6B84591FA1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708136-24f3-44dd-929b-581153257e55"/>
    <ds:schemaRef ds:uri="965d49f6-1f16-4f3c-a467-be4773c764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1af783b-5243-4c28-b7a4-672c0b9eded2}" enabled="0" method="" siteId="{41af783b-5243-4c28-b7a4-672c0b9ede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848</TotalTime>
  <Pages>4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Josette Baldacchino</dc:creator>
  <cp:keywords/>
  <dc:description/>
  <cp:lastModifiedBy>Josette Baldacchino</cp:lastModifiedBy>
  <cp:revision>58</cp:revision>
  <cp:lastPrinted>2026-02-05T12:17:00Z</cp:lastPrinted>
  <dcterms:created xsi:type="dcterms:W3CDTF">2026-01-29T13:23:00Z</dcterms:created>
  <dcterms:modified xsi:type="dcterms:W3CDTF">2026-04-17T10:01:00Z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0x01010098328FF3B194A34A833DAA789F419BB8</vt:lpwstr>
  </property>
</Properties>
</file>