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142536428"/>
        <w:docPartObj>
          <w:docPartGallery w:val="Cover Pages"/>
          <w:docPartUnique/>
        </w:docPartObj>
      </w:sdtPr>
      <w:sdtEndPr>
        <w:rPr>
          <w:rFonts w:ascii="Andika" w:hAnsi="Andika" w:cs="Andika"/>
          <w:b/>
          <w:bCs/>
          <w:sz w:val="28"/>
          <w:szCs w:val="28"/>
          <w:u w:val="single"/>
          <w:lang w:val="mt-MT"/>
        </w:rPr>
      </w:sdtEndPr>
      <w:sdtContent>
        <w:p w14:paraId="0D06E243" w14:textId="70AB4AB8" w:rsidR="00BB5685" w:rsidRPr="00BB5685" w:rsidRDefault="00BB5685">
          <w:r>
            <w:rPr>
              <w:rFonts w:ascii="Andika" w:hAnsi="Andika" w:cs="Andika"/>
              <w:b/>
              <w:bCs/>
              <w:noProof/>
              <w:sz w:val="28"/>
              <w:szCs w:val="28"/>
              <w:u w:val="single"/>
              <w:lang w:val="mt-MT"/>
            </w:rPr>
            <w:drawing>
              <wp:anchor distT="0" distB="0" distL="114300" distR="114300" simplePos="0" relativeHeight="251660800" behindDoc="1" locked="0" layoutInCell="1" allowOverlap="1" wp14:anchorId="7C5F7D42" wp14:editId="4BD087B8">
                <wp:simplePos x="0" y="0"/>
                <wp:positionH relativeFrom="column">
                  <wp:posOffset>1174115</wp:posOffset>
                </wp:positionH>
                <wp:positionV relativeFrom="paragraph">
                  <wp:posOffset>721995</wp:posOffset>
                </wp:positionV>
                <wp:extent cx="3342005" cy="4701540"/>
                <wp:effectExtent l="0" t="0" r="0" b="0"/>
                <wp:wrapTight wrapText="bothSides">
                  <wp:wrapPolygon edited="0">
                    <wp:start x="15883" y="875"/>
                    <wp:lineTo x="14652" y="1138"/>
                    <wp:lineTo x="11574" y="2188"/>
                    <wp:lineTo x="11451" y="2538"/>
                    <wp:lineTo x="10096" y="3851"/>
                    <wp:lineTo x="8496" y="6652"/>
                    <wp:lineTo x="2462" y="6739"/>
                    <wp:lineTo x="2216" y="7002"/>
                    <wp:lineTo x="3571" y="8052"/>
                    <wp:lineTo x="4063" y="9452"/>
                    <wp:lineTo x="3201" y="10853"/>
                    <wp:lineTo x="2955" y="11115"/>
                    <wp:lineTo x="2339" y="12165"/>
                    <wp:lineTo x="2339" y="15053"/>
                    <wp:lineTo x="1847" y="16454"/>
                    <wp:lineTo x="739" y="17241"/>
                    <wp:lineTo x="1231" y="17854"/>
                    <wp:lineTo x="9727" y="17854"/>
                    <wp:lineTo x="9727" y="19254"/>
                    <wp:lineTo x="9111" y="19955"/>
                    <wp:lineTo x="9111" y="20217"/>
                    <wp:lineTo x="9357" y="20655"/>
                    <wp:lineTo x="10958" y="20655"/>
                    <wp:lineTo x="11820" y="20480"/>
                    <wp:lineTo x="15760" y="19429"/>
                    <wp:lineTo x="15883" y="19254"/>
                    <wp:lineTo x="18345" y="17854"/>
                    <wp:lineTo x="20808" y="15929"/>
                    <wp:lineTo x="20069" y="15666"/>
                    <wp:lineTo x="16745" y="15053"/>
                    <wp:lineTo x="16375" y="12690"/>
                    <wp:lineTo x="16129" y="12253"/>
                    <wp:lineTo x="16622" y="10853"/>
                    <wp:lineTo x="18715" y="6652"/>
                    <wp:lineTo x="19700" y="5251"/>
                    <wp:lineTo x="20439" y="3851"/>
                    <wp:lineTo x="20808" y="2100"/>
                    <wp:lineTo x="19454" y="1138"/>
                    <wp:lineTo x="18715" y="875"/>
                    <wp:lineTo x="15883" y="875"/>
                  </wp:wrapPolygon>
                </wp:wrapTight>
                <wp:docPr id="1198022530" name="Picture 1" descr="A wooden rocking chair with a blue cushio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022530" name="Picture 1" descr="A wooden rocking chair with a blue cushion&#10;&#10;AI-generated content may be incorrect.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2005" cy="470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0" wp14:anchorId="02A98788" wp14:editId="1C0C449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Tight wrapText="bothSides">
                      <wp:wrapPolygon edited="0">
                        <wp:start x="0" y="0"/>
                        <wp:lineTo x="0" y="21555"/>
                        <wp:lineTo x="21540" y="21555"/>
                        <wp:lineTo x="21540" y="0"/>
                        <wp:lineTo x="0" y="0"/>
                      </wp:wrapPolygon>
                    </wp:wrapTight>
                    <wp:docPr id="1" name="Text Box 2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5"/>
                                </w:tblGrid>
                                <w:tr w:rsidR="00BB5685" w14:paraId="122DE315" w14:textId="77777777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9350" w:type="dxa"/>
                                    </w:tcPr>
                                    <w:p w14:paraId="3FBB5EBA" w14:textId="793D7851" w:rsidR="00BB5685" w:rsidRDefault="00BB5685"/>
                                  </w:tc>
                                </w:tr>
                                <w:tr w:rsidR="00BB5685" w14:paraId="38C2FA96" w14:textId="77777777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44546A" w:themeFill="text2"/>
                                      <w:vAlign w:val="center"/>
                                    </w:tcPr>
                                    <w:p w14:paraId="056D6A7C" w14:textId="52787636" w:rsidR="00BB5685" w:rsidRDefault="00000000">
                                      <w:pPr>
                                        <w:pStyle w:val="EbdaSpazjar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739824258"/>
                                          <w:placeholder>
                                            <w:docPart w:val="1B4EEF1D43BD46989171A45380C26730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="00BB5685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  <w:lang w:val="mt-MT"/>
                                            </w:rPr>
                                            <w:t>Is-Siġġu li jitbandal</w:t>
                                          </w:r>
                                        </w:sdtContent>
                                      </w:sdt>
                                    </w:p>
                                    <w:p w14:paraId="519ABFF5" w14:textId="39D261EB" w:rsidR="00BB5685" w:rsidRDefault="00000000">
                                      <w:pPr>
                                        <w:pStyle w:val="EbdaSpazjar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alias w:val="Subtitle"/>
                                          <w:tag w:val=""/>
                                          <w:id w:val="1143089448"/>
                                          <w:placeholder>
                                            <w:docPart w:val="9CAADBE541AA4A84B2905896CB9F68EE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Content>
                                          <w:r w:rsidR="00BB5685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  <w:lang w:val="mt-MT"/>
                                            </w:rPr>
                                            <w:t>Fehim mill-</w:t>
                                          </w:r>
                                          <w:r w:rsidR="000A346D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  <w:lang w:val="mt-MT"/>
                                            </w:rPr>
                                            <w:t>q</w:t>
                                          </w:r>
                                          <w:r w:rsidR="00BB5685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  <w:lang w:val="mt-MT"/>
                                            </w:rPr>
                                            <w:t>ari b’taħriġ tal-</w:t>
                                          </w:r>
                                          <w:r w:rsidR="000A346D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  <w:lang w:val="mt-MT"/>
                                            </w:rPr>
                                            <w:t>m</w:t>
                                          </w:r>
                                          <w:r w:rsidR="00BB5685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  <w:lang w:val="mt-MT"/>
                                            </w:rPr>
                                            <w:t>etalingwa f’kuntest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BB5685" w14:paraId="317FE63E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1"/>
                                        <w:gridCol w:w="3602"/>
                                        <w:gridCol w:w="3602"/>
                                      </w:tblGrid>
                                      <w:tr w:rsidR="00BB5685" w14:paraId="63250140" w14:textId="77777777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vAlign w:val="center"/>
                                          </w:tcPr>
                                          <w:p w14:paraId="2B142B81" w14:textId="5E158A78" w:rsidR="00BB5685" w:rsidRDefault="00BB5685">
                                            <w:pPr>
                                              <w:pStyle w:val="EbdaSpazjar"/>
                                              <w:ind w:left="720" w:right="144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748164578"/>
                                              <w:placeholder>
                                                <w:docPart w:val="D5AA248F2C9A4D819B321BFD1886F032"/>
                                              </w:placeholder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Content>
                                              <w:p w14:paraId="3FD5B3A1" w14:textId="6D018AF7" w:rsidR="00BB5685" w:rsidRDefault="002257B1">
                                                <w:pPr>
                                                  <w:pStyle w:val="EbdaSpazjar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m</w:t>
                                                </w:r>
                                                <w:r>
                                                  <w:rPr>
                                                    <w:color w:val="FFFFFF" w:themeColor="background1"/>
                                                    <w:lang w:val="mt-MT"/>
                                                  </w:rPr>
                                                  <w:t>alti.skola.edu.mt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tc>
                                          <w:tcPr>
                                            <w:tcW w:w="3591" w:type="dxa"/>
                                            <w:vAlign w:val="center"/>
                                          </w:tcPr>
                                          <w:p w14:paraId="0458F112" w14:textId="0900A276" w:rsidR="00BB5685" w:rsidRDefault="00BB5685">
                                            <w:pPr>
                                              <w:pStyle w:val="EbdaSpazjar"/>
                                              <w:ind w:left="144" w:right="720"/>
                                              <w:jc w:val="right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1DADD98E" w14:textId="77777777" w:rsidR="00BB5685" w:rsidRDefault="00BB5685"/>
                                  </w:tc>
                                </w:tr>
                              </w:tbl>
                              <w:p w14:paraId="12B0A135" w14:textId="77777777" w:rsidR="00BB5685" w:rsidRDefault="00BB568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A9878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Cover page layout" style="position:absolute;margin-left:0;margin-top:0;width:540pt;height:10in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5"/>
                          </w:tblGrid>
                          <w:tr w:rsidR="00BB5685" w14:paraId="122DE315" w14:textId="77777777">
                            <w:trPr>
                              <w:trHeight w:hRule="exact" w:val="9360"/>
                            </w:trPr>
                            <w:tc>
                              <w:tcPr>
                                <w:tcW w:w="9350" w:type="dxa"/>
                              </w:tcPr>
                              <w:p w14:paraId="3FBB5EBA" w14:textId="793D7851" w:rsidR="00BB5685" w:rsidRDefault="00BB5685"/>
                            </w:tc>
                          </w:tr>
                          <w:tr w:rsidR="00BB5685" w14:paraId="38C2FA96" w14:textId="77777777">
                            <w:trPr>
                              <w:trHeight w:hRule="exact" w:val="4320"/>
                            </w:trPr>
                            <w:tc>
                              <w:tcPr>
                                <w:tcW w:w="9350" w:type="dxa"/>
                                <w:shd w:val="clear" w:color="auto" w:fill="44546A" w:themeFill="text2"/>
                                <w:vAlign w:val="center"/>
                              </w:tcPr>
                              <w:p w14:paraId="056D6A7C" w14:textId="52787636" w:rsidR="00BB5685" w:rsidRDefault="00000000">
                                <w:pPr>
                                  <w:pStyle w:val="EbdaSpazjar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39824258"/>
                                    <w:placeholder>
                                      <w:docPart w:val="1B4EEF1D43BD46989171A45380C26730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BB5685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  <w:lang w:val="mt-MT"/>
                                      </w:rPr>
                                      <w:t>Is-Siġġu li jitbandal</w:t>
                                    </w:r>
                                  </w:sdtContent>
                                </w:sdt>
                              </w:p>
                              <w:p w14:paraId="519ABFF5" w14:textId="39D261EB" w:rsidR="00BB5685" w:rsidRDefault="00000000">
                                <w:pPr>
                                  <w:pStyle w:val="EbdaSpazjar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1143089448"/>
                                    <w:placeholder>
                                      <w:docPart w:val="9CAADBE541AA4A84B2905896CB9F68E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BB5685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:lang w:val="mt-MT"/>
                                      </w:rPr>
                                      <w:t>Fehim mill-</w:t>
                                    </w:r>
                                    <w:r w:rsidR="000A346D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:lang w:val="mt-MT"/>
                                      </w:rPr>
                                      <w:t>q</w:t>
                                    </w:r>
                                    <w:r w:rsidR="00BB5685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:lang w:val="mt-MT"/>
                                      </w:rPr>
                                      <w:t>ari b’taħriġ tal-</w:t>
                                    </w:r>
                                    <w:r w:rsidR="000A346D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:lang w:val="mt-MT"/>
                                      </w:rPr>
                                      <w:t>m</w:t>
                                    </w:r>
                                    <w:r w:rsidR="00BB5685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:lang w:val="mt-MT"/>
                                      </w:rPr>
                                      <w:t>etalingwa f’kuntest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B5685" w14:paraId="317FE63E" w14:textId="77777777">
                            <w:trPr>
                              <w:trHeight w:hRule="exact" w:val="720"/>
                            </w:trPr>
                            <w:tc>
                              <w:tcPr>
                                <w:tcW w:w="9350" w:type="dxa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1"/>
                                  <w:gridCol w:w="3602"/>
                                  <w:gridCol w:w="3602"/>
                                </w:tblGrid>
                                <w:tr w:rsidR="00BB5685" w14:paraId="63250140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vAlign w:val="center"/>
                                    </w:tcPr>
                                    <w:p w14:paraId="2B142B81" w14:textId="5E158A78" w:rsidR="00BB5685" w:rsidRDefault="00BB5685">
                                      <w:pPr>
                                        <w:pStyle w:val="EbdaSpazjar"/>
                                        <w:ind w:left="720" w:right="144"/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748164578"/>
                                        <w:placeholder>
                                          <w:docPart w:val="D5AA248F2C9A4D819B321BFD1886F032"/>
                                        </w:placeholder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Content>
                                        <w:p w14:paraId="3FD5B3A1" w14:textId="6D018AF7" w:rsidR="00BB5685" w:rsidRDefault="002257B1">
                                          <w:pPr>
                                            <w:pStyle w:val="EbdaSpazjar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m</w:t>
                                          </w:r>
                                          <w:r>
                                            <w:rPr>
                                              <w:color w:val="FFFFFF" w:themeColor="background1"/>
                                              <w:lang w:val="mt-MT"/>
                                            </w:rPr>
                                            <w:t>alti.skola.edu.mt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3591" w:type="dxa"/>
                                      <w:vAlign w:val="center"/>
                                    </w:tcPr>
                                    <w:p w14:paraId="0458F112" w14:textId="0900A276" w:rsidR="00BB5685" w:rsidRDefault="00BB5685">
                                      <w:pPr>
                                        <w:pStyle w:val="EbdaSpazjar"/>
                                        <w:ind w:left="144" w:right="720"/>
                                        <w:jc w:val="right"/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DADD98E" w14:textId="77777777" w:rsidR="00BB5685" w:rsidRDefault="00BB5685"/>
                            </w:tc>
                          </w:tr>
                        </w:tbl>
                        <w:p w14:paraId="12B0A135" w14:textId="77777777" w:rsidR="00BB5685" w:rsidRDefault="00BB5685"/>
                      </w:txbxContent>
                    </v:textbox>
                    <w10:wrap type="tight" anchorx="page" anchory="page"/>
                  </v:shape>
                </w:pict>
              </mc:Fallback>
            </mc:AlternateContent>
          </w:r>
          <w:r>
            <w:rPr>
              <w:rFonts w:ascii="Andika" w:hAnsi="Andika" w:cs="Andika"/>
              <w:b/>
              <w:bCs/>
              <w:sz w:val="28"/>
              <w:szCs w:val="28"/>
              <w:u w:val="single"/>
              <w:lang w:val="mt-MT"/>
            </w:rPr>
            <w:br w:type="page"/>
          </w:r>
        </w:p>
      </w:sdtContent>
    </w:sdt>
    <w:p w14:paraId="7D759A35" w14:textId="5A4B1238" w:rsidR="001865EB" w:rsidRPr="00610523" w:rsidRDefault="00FD4E92">
      <w:pPr>
        <w:rPr>
          <w:rFonts w:ascii="Andika" w:hAnsi="Andika" w:cs="Andika"/>
          <w:b/>
          <w:bCs/>
          <w:sz w:val="28"/>
          <w:szCs w:val="28"/>
          <w:u w:val="single"/>
          <w:lang w:val="mt-MT"/>
        </w:rPr>
      </w:pPr>
      <w:r w:rsidRPr="00610523">
        <w:rPr>
          <w:rFonts w:ascii="Andika" w:hAnsi="Andika" w:cs="Andika"/>
          <w:b/>
          <w:bCs/>
          <w:sz w:val="28"/>
          <w:szCs w:val="28"/>
          <w:u w:val="single"/>
          <w:lang w:val="mt-MT"/>
        </w:rPr>
        <w:lastRenderedPageBreak/>
        <w:t>Is-Siġġu li jitbandal</w:t>
      </w:r>
    </w:p>
    <w:p w14:paraId="3774970D" w14:textId="6BE4DCB9" w:rsidR="00FD4E92" w:rsidRPr="00610523" w:rsidRDefault="00FD4E92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bookmarkStart w:id="0" w:name="_Hlk194393837"/>
      <w:r w:rsidRPr="00610523">
        <w:rPr>
          <w:rFonts w:ascii="Andika" w:hAnsi="Andika" w:cs="Andika"/>
          <w:sz w:val="28"/>
          <w:szCs w:val="28"/>
          <w:lang w:val="mt-MT"/>
        </w:rPr>
        <w:t xml:space="preserve">“Ajma ħej kemm saret tqila </w:t>
      </w:r>
      <w:r w:rsidR="00AD0D31">
        <w:rPr>
          <w:rFonts w:ascii="Andika" w:hAnsi="Andika" w:cs="Andika"/>
          <w:sz w:val="28"/>
          <w:szCs w:val="28"/>
          <w:lang w:val="mt-MT"/>
        </w:rPr>
        <w:t>s-sinjura</w:t>
      </w:r>
      <w:r w:rsidRPr="00610523">
        <w:rPr>
          <w:rFonts w:ascii="Andika" w:hAnsi="Andika" w:cs="Andika"/>
          <w:sz w:val="28"/>
          <w:szCs w:val="28"/>
          <w:lang w:val="mt-MT"/>
        </w:rPr>
        <w:t xml:space="preserve"> Nen. Ilni għoxrin sena nissaportiha. M’għadnix dak iż-żagħżugħ sabiħ u b’saħħti li kont darba. Insomma aħjar nieqaf ingerger u nibda nitbandal għax dak hu xogħli wara kollox,”</w:t>
      </w:r>
      <w:r w:rsidR="00CC46A3">
        <w:rPr>
          <w:rFonts w:ascii="Andika" w:hAnsi="Andika" w:cs="Andika"/>
          <w:sz w:val="28"/>
          <w:szCs w:val="28"/>
          <w:lang w:val="mt-MT"/>
        </w:rPr>
        <w:t xml:space="preserve"> </w:t>
      </w:r>
      <w:r w:rsidRPr="00610523">
        <w:rPr>
          <w:rFonts w:ascii="Andika" w:hAnsi="Andika" w:cs="Andika"/>
          <w:sz w:val="28"/>
          <w:szCs w:val="28"/>
          <w:lang w:val="mt-MT"/>
        </w:rPr>
        <w:t>qal is-siġġu li jitbandal.</w:t>
      </w:r>
      <w:r w:rsidR="00785CD0" w:rsidRPr="00610523">
        <w:rPr>
          <w:rFonts w:ascii="Andika" w:hAnsi="Andika" w:cs="Andika"/>
          <w:sz w:val="28"/>
          <w:szCs w:val="28"/>
          <w:lang w:val="mt-MT"/>
        </w:rPr>
        <w:t xml:space="preserve"> </w:t>
      </w:r>
    </w:p>
    <w:p w14:paraId="1DB209B0" w14:textId="22B80024" w:rsidR="00FD4E92" w:rsidRPr="00610523" w:rsidRDefault="00FD4E92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Wenzu, ir-raġel tas-sinjura Nena kien xtrahulha bħala rigal meta twieled l-uniku iben tagħhom Ġanni. Kemm kienet issibu komdu Nena biex tbennen lil Ġanni li dan malajr kien jagħlaq għajnejh biex jorqod.</w:t>
      </w:r>
      <w:r w:rsidR="00785CD0" w:rsidRPr="00610523">
        <w:rPr>
          <w:rFonts w:ascii="Andika" w:hAnsi="Andika" w:cs="Andika"/>
          <w:sz w:val="28"/>
          <w:szCs w:val="28"/>
          <w:lang w:val="mt-MT"/>
        </w:rPr>
        <w:t xml:space="preserve"> </w:t>
      </w:r>
    </w:p>
    <w:p w14:paraId="31146CA4" w14:textId="07EA1E07" w:rsidR="003E631E" w:rsidRPr="00610523" w:rsidRDefault="00962E1A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“Dak kien żmien ieħor,” ħaseb is-siġġu, “Nena kienet irqaq u eħfef milli hi llum. U jien kont għadni fl-aqwa tiegħi!”</w:t>
      </w:r>
      <w:r w:rsidR="00785CD0" w:rsidRPr="00610523">
        <w:rPr>
          <w:rFonts w:ascii="Andika" w:hAnsi="Andika" w:cs="Andika"/>
          <w:sz w:val="28"/>
          <w:szCs w:val="28"/>
          <w:lang w:val="mt-MT"/>
        </w:rPr>
        <w:t xml:space="preserve"> </w:t>
      </w:r>
    </w:p>
    <w:p w14:paraId="2D041A14" w14:textId="77777777" w:rsidR="00542F96" w:rsidRDefault="00962E1A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Waqt li Nen</w:t>
      </w:r>
      <w:r w:rsidR="00C70207" w:rsidRPr="00610523">
        <w:rPr>
          <w:rFonts w:ascii="Andika" w:hAnsi="Andika" w:cs="Andika"/>
          <w:sz w:val="28"/>
          <w:szCs w:val="28"/>
          <w:lang w:val="mt-MT"/>
        </w:rPr>
        <w:t>a</w:t>
      </w:r>
      <w:r w:rsidRPr="00610523">
        <w:rPr>
          <w:rFonts w:ascii="Andika" w:hAnsi="Andika" w:cs="Andika"/>
          <w:sz w:val="28"/>
          <w:szCs w:val="28"/>
          <w:lang w:val="mt-MT"/>
        </w:rPr>
        <w:t xml:space="preserve"> qamet bil-mod minn fuq is-siġġu</w:t>
      </w:r>
      <w:r w:rsidR="005624A4" w:rsidRPr="00610523">
        <w:rPr>
          <w:rFonts w:ascii="Andika" w:hAnsi="Andika" w:cs="Andika"/>
          <w:sz w:val="28"/>
          <w:szCs w:val="28"/>
          <w:lang w:val="mt-MT"/>
        </w:rPr>
        <w:t xml:space="preserve"> biex tmur tagħmel naqra te</w:t>
      </w:r>
      <w:r w:rsidRPr="00610523">
        <w:rPr>
          <w:rFonts w:ascii="Andika" w:hAnsi="Andika" w:cs="Andika"/>
          <w:sz w:val="28"/>
          <w:szCs w:val="28"/>
          <w:lang w:val="mt-MT"/>
        </w:rPr>
        <w:t>, dan żaqżaq ftit u t-tnejn li huma flimkien tennew, “Ajma jaħsra kemm xjaħna!</w:t>
      </w:r>
      <w:r w:rsidR="00F83676" w:rsidRPr="00610523">
        <w:rPr>
          <w:rFonts w:ascii="Andika" w:hAnsi="Andika" w:cs="Andika"/>
          <w:sz w:val="28"/>
          <w:szCs w:val="28"/>
          <w:lang w:val="mt-MT"/>
        </w:rPr>
        <w:t>”</w:t>
      </w:r>
    </w:p>
    <w:p w14:paraId="669A8D0C" w14:textId="77777777" w:rsidR="001E4BC4" w:rsidRDefault="005624A4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 xml:space="preserve">Wara ftit is-siġġu waqaf jitbandal u kien se jieħu nagħsa iżda nħasad meta sema’ lil Nena u lil </w:t>
      </w:r>
      <w:r w:rsidR="00CC46A3">
        <w:rPr>
          <w:rFonts w:ascii="Andika" w:hAnsi="Andika" w:cs="Andika"/>
          <w:sz w:val="28"/>
          <w:szCs w:val="28"/>
          <w:lang w:val="mt-MT"/>
        </w:rPr>
        <w:t>Wenzu</w:t>
      </w:r>
      <w:r w:rsidRPr="00610523">
        <w:rPr>
          <w:rFonts w:ascii="Andika" w:hAnsi="Andika" w:cs="Andika"/>
          <w:sz w:val="28"/>
          <w:szCs w:val="28"/>
          <w:lang w:val="mt-MT"/>
        </w:rPr>
        <w:t xml:space="preserve"> deħlin flimkien fil-kamra.</w:t>
      </w:r>
    </w:p>
    <w:p w14:paraId="79D17D4C" w14:textId="594B4659" w:rsidR="005624A4" w:rsidRPr="00610523" w:rsidRDefault="005624A4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 xml:space="preserve">“Sar iżaqżaq wisq, </w:t>
      </w:r>
      <w:r w:rsidR="00CC46A3">
        <w:rPr>
          <w:rFonts w:ascii="Andika" w:hAnsi="Andika" w:cs="Andika"/>
          <w:sz w:val="28"/>
          <w:szCs w:val="28"/>
          <w:lang w:val="mt-MT"/>
        </w:rPr>
        <w:t>Wenz</w:t>
      </w:r>
      <w:r w:rsidRPr="00610523">
        <w:rPr>
          <w:rFonts w:ascii="Andika" w:hAnsi="Andika" w:cs="Andika"/>
          <w:sz w:val="28"/>
          <w:szCs w:val="28"/>
          <w:lang w:val="mt-MT"/>
        </w:rPr>
        <w:t>,”</w:t>
      </w:r>
      <w:r w:rsidR="00CC46A3">
        <w:rPr>
          <w:rFonts w:ascii="Andika" w:hAnsi="Andika" w:cs="Andika"/>
          <w:sz w:val="28"/>
          <w:szCs w:val="28"/>
          <w:lang w:val="mt-MT"/>
        </w:rPr>
        <w:t xml:space="preserve"> </w:t>
      </w:r>
      <w:r w:rsidRPr="00610523">
        <w:rPr>
          <w:rFonts w:ascii="Andika" w:hAnsi="Andika" w:cs="Andika"/>
          <w:sz w:val="28"/>
          <w:szCs w:val="28"/>
          <w:lang w:val="mt-MT"/>
        </w:rPr>
        <w:t>qaltlu Nena.</w:t>
      </w:r>
    </w:p>
    <w:p w14:paraId="2A979316" w14:textId="3F8E378B" w:rsidR="005624A4" w:rsidRPr="00610523" w:rsidRDefault="005624A4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“Mhux xorta għadu jaqdik,”</w:t>
      </w:r>
      <w:r w:rsidR="00CC46A3">
        <w:rPr>
          <w:rFonts w:ascii="Andika" w:hAnsi="Andika" w:cs="Andika"/>
          <w:sz w:val="28"/>
          <w:szCs w:val="28"/>
          <w:lang w:val="mt-MT"/>
        </w:rPr>
        <w:t xml:space="preserve"> </w:t>
      </w:r>
      <w:r w:rsidRPr="00610523">
        <w:rPr>
          <w:rFonts w:ascii="Andika" w:hAnsi="Andika" w:cs="Andika"/>
          <w:sz w:val="28"/>
          <w:szCs w:val="28"/>
          <w:lang w:val="mt-MT"/>
        </w:rPr>
        <w:t>weġibha żewgha.</w:t>
      </w:r>
    </w:p>
    <w:p w14:paraId="6B5197E9" w14:textId="22E5AFEC" w:rsidR="005624A4" w:rsidRPr="00610523" w:rsidRDefault="005624A4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“Imma m’għadux sabiħ u jleqq,”</w:t>
      </w:r>
      <w:r w:rsidR="00CC46A3">
        <w:rPr>
          <w:rFonts w:ascii="Andika" w:hAnsi="Andika" w:cs="Andika"/>
          <w:sz w:val="28"/>
          <w:szCs w:val="28"/>
          <w:lang w:val="mt-MT"/>
        </w:rPr>
        <w:t xml:space="preserve"> </w:t>
      </w:r>
      <w:r w:rsidRPr="00610523">
        <w:rPr>
          <w:rFonts w:ascii="Andika" w:hAnsi="Andika" w:cs="Andika"/>
          <w:sz w:val="28"/>
          <w:szCs w:val="28"/>
          <w:lang w:val="mt-MT"/>
        </w:rPr>
        <w:t>sostniet martu.</w:t>
      </w:r>
    </w:p>
    <w:p w14:paraId="1AD11962" w14:textId="6942DAA3" w:rsidR="005624A4" w:rsidRPr="00610523" w:rsidRDefault="005624A4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“Dik ħaġa żgħira Nen. Issa nagħtih lagħqa lostru u jerġa’ jiġi ġdid.”</w:t>
      </w:r>
    </w:p>
    <w:p w14:paraId="4C791A9E" w14:textId="70E520BB" w:rsidR="00330ACB" w:rsidRPr="00610523" w:rsidRDefault="00AC689F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 xml:space="preserve">Is-siġġu baqa’ b’ħalqu miftuħ xħin sema’ dan kollu u l-għaraq xaqq għalih. </w:t>
      </w:r>
    </w:p>
    <w:p w14:paraId="1C1AB46E" w14:textId="1DFE6A53" w:rsidR="00314A0B" w:rsidRPr="00610523" w:rsidRDefault="00314A0B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 xml:space="preserve">“Magħmula tiegħi. Issa minn jaf fejn se nispiċċa!” newwaħ is-siġġu. </w:t>
      </w:r>
    </w:p>
    <w:p w14:paraId="38A98514" w14:textId="56FF3F5E" w:rsidR="00314A0B" w:rsidRPr="00610523" w:rsidRDefault="00314A0B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 xml:space="preserve">“Jien ħsibt li għandek qalbek marbuta ma’ dan is-siġġu, daqskemm ilu għandna,” qalilha </w:t>
      </w:r>
      <w:r w:rsidR="00CC46A3">
        <w:rPr>
          <w:rFonts w:ascii="Andika" w:hAnsi="Andika" w:cs="Andika"/>
          <w:sz w:val="28"/>
          <w:szCs w:val="28"/>
          <w:lang w:val="mt-MT"/>
        </w:rPr>
        <w:t>Wenzu</w:t>
      </w:r>
      <w:r w:rsidRPr="00610523">
        <w:rPr>
          <w:rFonts w:ascii="Andika" w:hAnsi="Andika" w:cs="Andika"/>
          <w:sz w:val="28"/>
          <w:szCs w:val="28"/>
          <w:lang w:val="mt-MT"/>
        </w:rPr>
        <w:t>.</w:t>
      </w:r>
    </w:p>
    <w:p w14:paraId="219E9CAF" w14:textId="58BC8C0F" w:rsidR="00314A0B" w:rsidRPr="00610523" w:rsidRDefault="00B16C01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noProof/>
          <w:sz w:val="28"/>
          <w:szCs w:val="28"/>
          <w:lang w:val="mt-MT"/>
        </w:rPr>
        <w:lastRenderedPageBreak/>
        <w:drawing>
          <wp:anchor distT="0" distB="0" distL="114300" distR="114300" simplePos="0" relativeHeight="251654656" behindDoc="1" locked="0" layoutInCell="1" allowOverlap="1" wp14:anchorId="50FE981D" wp14:editId="77E132BE">
            <wp:simplePos x="0" y="0"/>
            <wp:positionH relativeFrom="column">
              <wp:posOffset>3536950</wp:posOffset>
            </wp:positionH>
            <wp:positionV relativeFrom="paragraph">
              <wp:posOffset>600710</wp:posOffset>
            </wp:positionV>
            <wp:extent cx="2124710" cy="2124710"/>
            <wp:effectExtent l="0" t="0" r="8890" b="8890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56519822" name="Stampa 1" descr="Stampa li fiha ghamara, statwa, fuq gewwa, hwejjeg&#10;&#10;Il-kontenut iġġenerat bl-IA jista’ jkun ħaż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9822" name="Stampa 1" descr="Stampa li fiha ghamara, statwa, fuq gewwa, hwejjeg&#10;&#10;Il-kontenut iġġenerat bl-IA jista’ jkun ħażi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A0B" w:rsidRPr="00610523">
        <w:rPr>
          <w:rFonts w:ascii="Andika" w:hAnsi="Andika" w:cs="Andika"/>
          <w:sz w:val="28"/>
          <w:szCs w:val="28"/>
          <w:lang w:val="mt-MT"/>
        </w:rPr>
        <w:t>“Kollu minnu imma nixtieq wieħed ġdid issa. Naħseb li għamlu żmienu,” weġbitu martu.</w:t>
      </w:r>
    </w:p>
    <w:p w14:paraId="1D84F0D8" w14:textId="79B61124" w:rsidR="00314A0B" w:rsidRPr="00610523" w:rsidRDefault="00314A0B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“Kollox sew. Issa jekk trid illum s</w:t>
      </w:r>
      <w:r w:rsidR="00F83676" w:rsidRPr="00610523">
        <w:rPr>
          <w:rFonts w:ascii="Andika" w:hAnsi="Andika" w:cs="Andika"/>
          <w:sz w:val="28"/>
          <w:szCs w:val="28"/>
          <w:lang w:val="mt-MT"/>
        </w:rPr>
        <w:t>tess</w:t>
      </w:r>
      <w:r w:rsidRPr="00610523">
        <w:rPr>
          <w:rFonts w:ascii="Andika" w:hAnsi="Andika" w:cs="Andika"/>
          <w:sz w:val="28"/>
          <w:szCs w:val="28"/>
          <w:lang w:val="mt-MT"/>
        </w:rPr>
        <w:t xml:space="preserve"> immorru għand il-ħanut tal-kantuniera. Bħalissa għandu roħs sew fuq l-għamara u s-siġġijiet kollha</w:t>
      </w:r>
      <w:r w:rsidR="00AD081A" w:rsidRPr="00610523">
        <w:rPr>
          <w:rFonts w:ascii="Andika" w:hAnsi="Andika" w:cs="Andika"/>
          <w:sz w:val="28"/>
          <w:szCs w:val="28"/>
          <w:lang w:val="mt-MT"/>
        </w:rPr>
        <w:t>,</w:t>
      </w:r>
      <w:r w:rsidRPr="00610523">
        <w:rPr>
          <w:rFonts w:ascii="Andika" w:hAnsi="Andika" w:cs="Andika"/>
          <w:sz w:val="28"/>
          <w:szCs w:val="28"/>
          <w:lang w:val="mt-MT"/>
        </w:rPr>
        <w:t>”</w:t>
      </w:r>
      <w:r w:rsidR="00CC46A3">
        <w:rPr>
          <w:rFonts w:ascii="Andika" w:hAnsi="Andika" w:cs="Andika"/>
          <w:sz w:val="28"/>
          <w:szCs w:val="28"/>
          <w:lang w:val="mt-MT"/>
        </w:rPr>
        <w:t xml:space="preserve"> </w:t>
      </w:r>
      <w:r w:rsidR="00AD081A" w:rsidRPr="00610523">
        <w:rPr>
          <w:rFonts w:ascii="Andika" w:hAnsi="Andika" w:cs="Andika"/>
          <w:sz w:val="28"/>
          <w:szCs w:val="28"/>
          <w:lang w:val="mt-MT"/>
        </w:rPr>
        <w:t>qalilha żewġha.</w:t>
      </w:r>
    </w:p>
    <w:p w14:paraId="57800673" w14:textId="77777777" w:rsidR="00AD081A" w:rsidRPr="00610523" w:rsidRDefault="00AD081A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Is-siġġu baqa’ waħdu jibki xortih. Issa min jaf x’se jagħmlu bih? Tgħid se jispiċċa f’xi ħanut tal-imbarazz? Jew ikissruh u jarmuh fil-miżbla? Jew jagħtuh lil tal-forn biex jużah bħala ħatab għan-nar? Din tal-aħħar kienet tbeżżgħu wisq!</w:t>
      </w:r>
    </w:p>
    <w:p w14:paraId="7A90604A" w14:textId="1137D74D" w:rsidR="00AD081A" w:rsidRPr="00610523" w:rsidRDefault="00AD081A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“Kemm hu komdu dan,” qalet in-nanna waqt li ntasbet fuqu. “Issa naraw kif se neħilsu mill-qadim. Tgħid intuh lil tal-forn?”</w:t>
      </w:r>
    </w:p>
    <w:p w14:paraId="3558F0C2" w14:textId="32B718AF" w:rsidR="00AD081A" w:rsidRPr="00610523" w:rsidRDefault="00AD081A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Is-siġġu ħass qalbu se tinqasam.</w:t>
      </w:r>
    </w:p>
    <w:p w14:paraId="0BD025CE" w14:textId="18044865" w:rsidR="00AD081A" w:rsidRPr="00610523" w:rsidRDefault="00AD081A" w:rsidP="001E4BC4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 xml:space="preserve">“U le dak għadu tajjeb. Issa ntuh lil </w:t>
      </w:r>
      <w:r w:rsidR="00542F96">
        <w:rPr>
          <w:rFonts w:ascii="Andika" w:hAnsi="Andika" w:cs="Andika"/>
          <w:sz w:val="28"/>
          <w:szCs w:val="28"/>
          <w:lang w:val="mt-MT"/>
        </w:rPr>
        <w:t>Pinu</w:t>
      </w:r>
      <w:r w:rsidRPr="00610523">
        <w:rPr>
          <w:rFonts w:ascii="Andika" w:hAnsi="Andika" w:cs="Andika"/>
          <w:sz w:val="28"/>
          <w:szCs w:val="28"/>
          <w:lang w:val="mt-MT"/>
        </w:rPr>
        <w:t xml:space="preserve"> tal-kantuniera. Dak kollox iżomm</w:t>
      </w:r>
      <w:r w:rsidR="00F83676" w:rsidRPr="00610523">
        <w:rPr>
          <w:rFonts w:ascii="Andika" w:hAnsi="Andika" w:cs="Andika"/>
          <w:sz w:val="28"/>
          <w:szCs w:val="28"/>
          <w:lang w:val="mt-MT"/>
        </w:rPr>
        <w:t>,” weġibha żewġha.</w:t>
      </w:r>
    </w:p>
    <w:bookmarkEnd w:id="0"/>
    <w:p w14:paraId="59BA488A" w14:textId="0ABD4E89" w:rsidR="00FD4E92" w:rsidRPr="00610523" w:rsidRDefault="003E631E">
      <w:pPr>
        <w:rPr>
          <w:rFonts w:ascii="Andika" w:hAnsi="Andika" w:cs="Andika"/>
          <w:lang w:val="mt-MT"/>
        </w:rPr>
      </w:pPr>
      <w:r w:rsidRPr="00610523">
        <w:rPr>
          <w:rFonts w:ascii="Andika" w:hAnsi="Andika" w:cs="Andika"/>
          <w:lang w:val="mt-MT"/>
        </w:rPr>
        <w:t>(</w:t>
      </w:r>
      <w:r w:rsidR="00DB1833">
        <w:rPr>
          <w:rFonts w:ascii="Andika" w:hAnsi="Andika" w:cs="Andika"/>
          <w:lang w:val="mt-MT"/>
        </w:rPr>
        <w:t>Meħuda u</w:t>
      </w:r>
      <w:r w:rsidRPr="00610523">
        <w:rPr>
          <w:rFonts w:ascii="Andika" w:hAnsi="Andika" w:cs="Andika"/>
          <w:lang w:val="mt-MT"/>
        </w:rPr>
        <w:t xml:space="preserve"> addattat</w:t>
      </w:r>
      <w:r w:rsidR="00DB1833">
        <w:rPr>
          <w:rFonts w:ascii="Andika" w:hAnsi="Andika" w:cs="Andika"/>
          <w:lang w:val="mt-MT"/>
        </w:rPr>
        <w:t>a</w:t>
      </w:r>
      <w:r w:rsidRPr="00610523">
        <w:rPr>
          <w:rFonts w:ascii="Andika" w:hAnsi="Andika" w:cs="Andika"/>
          <w:lang w:val="mt-MT"/>
        </w:rPr>
        <w:t xml:space="preserve"> mill-istorja</w:t>
      </w:r>
      <w:r w:rsidR="00DB1833">
        <w:rPr>
          <w:rFonts w:ascii="Andika" w:hAnsi="Andika" w:cs="Andika"/>
          <w:lang w:val="mt-MT"/>
        </w:rPr>
        <w:t>,</w:t>
      </w:r>
      <w:r w:rsidRPr="00610523">
        <w:rPr>
          <w:rFonts w:ascii="Andika" w:hAnsi="Andika" w:cs="Andika"/>
          <w:lang w:val="mt-MT"/>
        </w:rPr>
        <w:t xml:space="preserve"> Is-Siġġu li jitbandal ta’ Anna Baldacchino</w:t>
      </w:r>
      <w:r w:rsidR="00DB1833">
        <w:rPr>
          <w:rFonts w:ascii="Andika" w:hAnsi="Andika" w:cs="Andika"/>
          <w:lang w:val="mt-MT"/>
        </w:rPr>
        <w:t>,</w:t>
      </w:r>
      <w:r w:rsidRPr="00610523">
        <w:rPr>
          <w:rFonts w:ascii="Andika" w:hAnsi="Andika" w:cs="Andika"/>
          <w:lang w:val="mt-MT"/>
        </w:rPr>
        <w:t xml:space="preserve"> Sagħtar Marzu 2000)</w:t>
      </w:r>
    </w:p>
    <w:p w14:paraId="508B4547" w14:textId="5924375E" w:rsidR="001D0819" w:rsidRPr="00610523" w:rsidRDefault="001D0819">
      <w:pPr>
        <w:rPr>
          <w:rFonts w:ascii="Andika" w:hAnsi="Andika" w:cs="Andika"/>
          <w:b/>
          <w:bCs/>
          <w:sz w:val="28"/>
          <w:szCs w:val="28"/>
          <w:lang w:val="mt-MT"/>
        </w:rPr>
      </w:pP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t xml:space="preserve">1. Immarka </w:t>
      </w: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sym w:font="Wingdings 2" w:char="F050"/>
      </w: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t xml:space="preserve"> fil-kaxxa l-vojta jekk is-sentenzi humiex Veru jew Falz.</w:t>
      </w:r>
    </w:p>
    <w:tbl>
      <w:tblPr>
        <w:tblStyle w:val="MtitiRipanga"/>
        <w:tblW w:w="0" w:type="auto"/>
        <w:tblLook w:val="04A0" w:firstRow="1" w:lastRow="0" w:firstColumn="1" w:lastColumn="0" w:noHBand="0" w:noVBand="1"/>
      </w:tblPr>
      <w:tblGrid>
        <w:gridCol w:w="522"/>
        <w:gridCol w:w="6675"/>
        <w:gridCol w:w="938"/>
        <w:gridCol w:w="881"/>
      </w:tblGrid>
      <w:tr w:rsidR="001D0819" w:rsidRPr="00610523" w14:paraId="507C8F88" w14:textId="6727614E" w:rsidTr="00FC295C">
        <w:tc>
          <w:tcPr>
            <w:tcW w:w="525" w:type="dxa"/>
          </w:tcPr>
          <w:p w14:paraId="55B50A07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6983" w:type="dxa"/>
          </w:tcPr>
          <w:p w14:paraId="1D4E9D24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709" w:type="dxa"/>
          </w:tcPr>
          <w:p w14:paraId="6BEF2573" w14:textId="5C37B396" w:rsidR="001D0819" w:rsidRPr="00610523" w:rsidRDefault="001D0819" w:rsidP="001D0819">
            <w:pPr>
              <w:jc w:val="center"/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  <w:t>VERU</w:t>
            </w:r>
          </w:p>
        </w:tc>
        <w:tc>
          <w:tcPr>
            <w:tcW w:w="799" w:type="dxa"/>
          </w:tcPr>
          <w:p w14:paraId="6CCCD99B" w14:textId="6C7F4228" w:rsidR="001D0819" w:rsidRPr="00610523" w:rsidRDefault="001D0819" w:rsidP="001D0819">
            <w:pPr>
              <w:jc w:val="center"/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  <w:t>FALZ</w:t>
            </w:r>
          </w:p>
        </w:tc>
      </w:tr>
      <w:tr w:rsidR="001D0819" w:rsidRPr="00610523" w14:paraId="7E448501" w14:textId="09C4FB35" w:rsidTr="00FC295C">
        <w:tc>
          <w:tcPr>
            <w:tcW w:w="525" w:type="dxa"/>
          </w:tcPr>
          <w:p w14:paraId="559B3DD4" w14:textId="42546B93" w:rsidR="001D0819" w:rsidRPr="00610523" w:rsidRDefault="001D0819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a.</w:t>
            </w:r>
          </w:p>
        </w:tc>
        <w:tc>
          <w:tcPr>
            <w:tcW w:w="6983" w:type="dxa"/>
          </w:tcPr>
          <w:p w14:paraId="3F9FDDA9" w14:textId="56C58809" w:rsidR="001D0819" w:rsidRPr="00610523" w:rsidRDefault="001D0819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 xml:space="preserve">Is-siġġu li jitbandal kien rigal li </w:t>
            </w:r>
            <w:r w:rsidR="00CC46A3">
              <w:rPr>
                <w:rFonts w:ascii="Andika" w:hAnsi="Andika" w:cs="Andika"/>
                <w:sz w:val="28"/>
                <w:szCs w:val="28"/>
                <w:lang w:val="mt-MT"/>
              </w:rPr>
              <w:t>Wenzu</w:t>
            </w: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 xml:space="preserve"> ta lil martu.</w:t>
            </w:r>
          </w:p>
        </w:tc>
        <w:tc>
          <w:tcPr>
            <w:tcW w:w="709" w:type="dxa"/>
          </w:tcPr>
          <w:p w14:paraId="73076898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799" w:type="dxa"/>
          </w:tcPr>
          <w:p w14:paraId="64E5E94F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  <w:tr w:rsidR="001D0819" w:rsidRPr="00610523" w14:paraId="64735378" w14:textId="6334595C" w:rsidTr="00FC295C">
        <w:tc>
          <w:tcPr>
            <w:tcW w:w="525" w:type="dxa"/>
          </w:tcPr>
          <w:p w14:paraId="25AF65E2" w14:textId="1C2996F4" w:rsidR="001D0819" w:rsidRPr="00610523" w:rsidRDefault="001D0819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b.</w:t>
            </w:r>
          </w:p>
        </w:tc>
        <w:tc>
          <w:tcPr>
            <w:tcW w:w="6983" w:type="dxa"/>
          </w:tcPr>
          <w:p w14:paraId="54E465F1" w14:textId="50086CEB" w:rsidR="001D0819" w:rsidRPr="00610523" w:rsidRDefault="001D0819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Nena kienet tbennen lil Ġanni fuqu.</w:t>
            </w:r>
          </w:p>
        </w:tc>
        <w:tc>
          <w:tcPr>
            <w:tcW w:w="709" w:type="dxa"/>
          </w:tcPr>
          <w:p w14:paraId="5927BC65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799" w:type="dxa"/>
          </w:tcPr>
          <w:p w14:paraId="6A54FA35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  <w:tr w:rsidR="001D0819" w:rsidRPr="00610523" w14:paraId="615C11C0" w14:textId="590FB0A6" w:rsidTr="00FC295C">
        <w:tc>
          <w:tcPr>
            <w:tcW w:w="525" w:type="dxa"/>
          </w:tcPr>
          <w:p w14:paraId="37560833" w14:textId="368C1435" w:rsidR="001D0819" w:rsidRPr="00610523" w:rsidRDefault="001D0819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ċ.</w:t>
            </w:r>
          </w:p>
        </w:tc>
        <w:tc>
          <w:tcPr>
            <w:tcW w:w="6983" w:type="dxa"/>
          </w:tcPr>
          <w:p w14:paraId="7A854BB0" w14:textId="0C5281F2" w:rsidR="001D0819" w:rsidRPr="00610523" w:rsidRDefault="00C70207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Nena u żewġha kellhom żewġt itfal.</w:t>
            </w:r>
          </w:p>
        </w:tc>
        <w:tc>
          <w:tcPr>
            <w:tcW w:w="709" w:type="dxa"/>
          </w:tcPr>
          <w:p w14:paraId="66B5A3DC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799" w:type="dxa"/>
          </w:tcPr>
          <w:p w14:paraId="49F8B1A3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  <w:tr w:rsidR="001D0819" w:rsidRPr="00610523" w14:paraId="0142DF2E" w14:textId="64C3922E" w:rsidTr="00FC295C">
        <w:tc>
          <w:tcPr>
            <w:tcW w:w="525" w:type="dxa"/>
          </w:tcPr>
          <w:p w14:paraId="2421E2FF" w14:textId="22862940" w:rsidR="001D0819" w:rsidRPr="00610523" w:rsidRDefault="00C70207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d.</w:t>
            </w:r>
          </w:p>
        </w:tc>
        <w:tc>
          <w:tcPr>
            <w:tcW w:w="6983" w:type="dxa"/>
          </w:tcPr>
          <w:p w14:paraId="430E07DC" w14:textId="7971D26E" w:rsidR="001D0819" w:rsidRPr="00610523" w:rsidRDefault="00C70207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Nena riedet tarmi s-siġġu għax ma kienx għadu sabiħ u jleqq.</w:t>
            </w:r>
          </w:p>
        </w:tc>
        <w:tc>
          <w:tcPr>
            <w:tcW w:w="709" w:type="dxa"/>
          </w:tcPr>
          <w:p w14:paraId="0C5057BF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799" w:type="dxa"/>
          </w:tcPr>
          <w:p w14:paraId="3DCBD1FE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  <w:tr w:rsidR="001D0819" w:rsidRPr="00610523" w14:paraId="666512C1" w14:textId="4F43CA99" w:rsidTr="00FC295C">
        <w:tc>
          <w:tcPr>
            <w:tcW w:w="525" w:type="dxa"/>
          </w:tcPr>
          <w:p w14:paraId="7D78A24D" w14:textId="15128353" w:rsidR="001D0819" w:rsidRPr="00610523" w:rsidRDefault="00C70207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610523">
              <w:rPr>
                <w:rFonts w:ascii="Andika" w:hAnsi="Andika" w:cs="Andika"/>
                <w:sz w:val="28"/>
                <w:szCs w:val="28"/>
                <w:lang w:val="mt-MT"/>
              </w:rPr>
              <w:t>e.</w:t>
            </w:r>
          </w:p>
        </w:tc>
        <w:tc>
          <w:tcPr>
            <w:tcW w:w="6983" w:type="dxa"/>
          </w:tcPr>
          <w:p w14:paraId="17F765D4" w14:textId="772C7BFB" w:rsidR="001D0819" w:rsidRPr="00610523" w:rsidRDefault="00CC46A3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Wenzu</w:t>
            </w:r>
            <w:r w:rsidR="00C70207" w:rsidRPr="00610523">
              <w:rPr>
                <w:rFonts w:ascii="Andika" w:hAnsi="Andika" w:cs="Andika"/>
                <w:sz w:val="28"/>
                <w:szCs w:val="28"/>
                <w:lang w:val="mt-MT"/>
              </w:rPr>
              <w:t xml:space="preserve"> ried jagħti s-siġġu lil tal-forn.</w:t>
            </w:r>
          </w:p>
        </w:tc>
        <w:tc>
          <w:tcPr>
            <w:tcW w:w="709" w:type="dxa"/>
          </w:tcPr>
          <w:p w14:paraId="090A2CCB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799" w:type="dxa"/>
          </w:tcPr>
          <w:p w14:paraId="76C03ACD" w14:textId="77777777" w:rsidR="001D0819" w:rsidRPr="00610523" w:rsidRDefault="001D0819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</w:tbl>
    <w:p w14:paraId="14ECAAD1" w14:textId="77777777" w:rsidR="00B16C01" w:rsidRDefault="00B16C01" w:rsidP="00C70207">
      <w:pPr>
        <w:rPr>
          <w:rFonts w:ascii="Andika" w:hAnsi="Andika" w:cs="Andika"/>
          <w:b/>
          <w:bCs/>
          <w:sz w:val="28"/>
          <w:szCs w:val="28"/>
          <w:lang w:val="mt-MT"/>
        </w:rPr>
      </w:pPr>
    </w:p>
    <w:p w14:paraId="6A88FFA8" w14:textId="2553A4F9" w:rsidR="00C70207" w:rsidRDefault="00C70207" w:rsidP="00BA6422">
      <w:pPr>
        <w:spacing w:after="0" w:line="240" w:lineRule="auto"/>
        <w:rPr>
          <w:rFonts w:ascii="Andika" w:hAnsi="Andika" w:cs="Andika"/>
          <w:b/>
          <w:bCs/>
          <w:sz w:val="28"/>
          <w:szCs w:val="28"/>
          <w:lang w:val="mt-MT"/>
        </w:rPr>
      </w:pP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lastRenderedPageBreak/>
        <w:t>2. Aqta’ linja taħt it-tajba.</w:t>
      </w:r>
    </w:p>
    <w:p w14:paraId="62FC93D9" w14:textId="77777777" w:rsidR="007044BA" w:rsidRDefault="007044BA" w:rsidP="00BA6422">
      <w:pPr>
        <w:spacing w:after="0" w:line="240" w:lineRule="auto"/>
        <w:rPr>
          <w:rFonts w:ascii="Andika" w:hAnsi="Andika" w:cs="Andika"/>
          <w:b/>
          <w:bCs/>
          <w:sz w:val="28"/>
          <w:szCs w:val="28"/>
          <w:lang w:val="mt-MT"/>
        </w:rPr>
      </w:pPr>
    </w:p>
    <w:tbl>
      <w:tblPr>
        <w:tblStyle w:val="MtitiRipang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044BA" w14:paraId="5D065D59" w14:textId="77777777" w:rsidTr="00885623">
        <w:tc>
          <w:tcPr>
            <w:tcW w:w="9016" w:type="dxa"/>
          </w:tcPr>
          <w:p w14:paraId="1DF34992" w14:textId="77777777" w:rsidR="007044BA" w:rsidRDefault="007044BA" w:rsidP="007044BA">
            <w:pPr>
              <w:ind w:left="-116"/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>a. Is-siġġu kien ilu jissaporti lil Nena</w:t>
            </w:r>
          </w:p>
          <w:p w14:paraId="0790E74E" w14:textId="5F8E1106" w:rsidR="00B11FF7" w:rsidRPr="007044BA" w:rsidRDefault="00B11FF7" w:rsidP="007044BA">
            <w:pPr>
              <w:ind w:left="-116"/>
              <w:rPr>
                <w:rFonts w:ascii="Andika" w:hAnsi="Andika" w:cs="Andika"/>
                <w:sz w:val="28"/>
                <w:szCs w:val="28"/>
                <w:lang w:val="mt-MT"/>
              </w:rPr>
            </w:pPr>
          </w:p>
        </w:tc>
      </w:tr>
      <w:tr w:rsidR="007044BA" w14:paraId="76843CF9" w14:textId="77777777" w:rsidTr="00885623">
        <w:tc>
          <w:tcPr>
            <w:tcW w:w="9016" w:type="dxa"/>
          </w:tcPr>
          <w:p w14:paraId="5837FA25" w14:textId="2D18FC23" w:rsidR="007044BA" w:rsidRPr="007044BA" w:rsidRDefault="007044BA" w:rsidP="00BA6422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7044BA">
              <w:rPr>
                <w:rFonts w:ascii="Andika" w:hAnsi="Andika" w:cs="Andika"/>
                <w:sz w:val="28"/>
                <w:szCs w:val="28"/>
                <w:lang w:val="mt-MT"/>
              </w:rPr>
              <w:t xml:space="preserve">   (i)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għaxar snin.</w:t>
            </w:r>
          </w:p>
        </w:tc>
      </w:tr>
      <w:tr w:rsidR="007044BA" w14:paraId="64138C3E" w14:textId="77777777" w:rsidTr="00885623">
        <w:tc>
          <w:tcPr>
            <w:tcW w:w="9016" w:type="dxa"/>
          </w:tcPr>
          <w:p w14:paraId="4A240D00" w14:textId="328D83BD" w:rsidR="007044BA" w:rsidRPr="007044BA" w:rsidRDefault="007044BA" w:rsidP="00BA6422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  <w:t xml:space="preserve">   </w:t>
            </w:r>
            <w:r w:rsidRPr="007044BA">
              <w:rPr>
                <w:rFonts w:ascii="Andika" w:hAnsi="Andika" w:cs="Andika"/>
                <w:sz w:val="28"/>
                <w:szCs w:val="28"/>
                <w:lang w:val="mt-MT"/>
              </w:rPr>
              <w:t>(ii)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għoxrin sena.</w:t>
            </w:r>
          </w:p>
        </w:tc>
      </w:tr>
      <w:tr w:rsidR="007044BA" w14:paraId="35D02C4E" w14:textId="77777777" w:rsidTr="00885623">
        <w:tc>
          <w:tcPr>
            <w:tcW w:w="9016" w:type="dxa"/>
          </w:tcPr>
          <w:p w14:paraId="5CF81F28" w14:textId="0EACEEC0" w:rsidR="007044BA" w:rsidRPr="007044BA" w:rsidRDefault="007044BA" w:rsidP="00BA6422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  <w:t xml:space="preserve">   </w:t>
            </w:r>
            <w:r w:rsidRPr="007044BA">
              <w:rPr>
                <w:rFonts w:ascii="Andika" w:hAnsi="Andika" w:cs="Andika"/>
                <w:sz w:val="28"/>
                <w:szCs w:val="28"/>
                <w:lang w:val="mt-MT"/>
              </w:rPr>
              <w:t xml:space="preserve">(iii) 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>tletin sena.</w:t>
            </w:r>
          </w:p>
        </w:tc>
      </w:tr>
      <w:tr w:rsidR="007044BA" w14:paraId="5B79A8C1" w14:textId="77777777" w:rsidTr="00885623">
        <w:tc>
          <w:tcPr>
            <w:tcW w:w="9016" w:type="dxa"/>
          </w:tcPr>
          <w:p w14:paraId="0E407FF6" w14:textId="77777777" w:rsidR="007044BA" w:rsidRDefault="007044BA" w:rsidP="00BA6422">
            <w:pPr>
              <w:rPr>
                <w:rFonts w:ascii="Andika" w:hAnsi="Andika" w:cs="Andika"/>
                <w:b/>
                <w:bCs/>
                <w:sz w:val="28"/>
                <w:szCs w:val="28"/>
                <w:lang w:val="mt-MT"/>
              </w:rPr>
            </w:pPr>
          </w:p>
        </w:tc>
      </w:tr>
      <w:tr w:rsidR="007044BA" w14:paraId="279C01A7" w14:textId="77777777" w:rsidTr="00885623">
        <w:tc>
          <w:tcPr>
            <w:tcW w:w="9016" w:type="dxa"/>
          </w:tcPr>
          <w:p w14:paraId="318603A2" w14:textId="77777777" w:rsidR="007044BA" w:rsidRDefault="0097304B" w:rsidP="00885623">
            <w:pPr>
              <w:ind w:left="-116"/>
              <w:rPr>
                <w:rFonts w:ascii="Andika" w:hAnsi="Andika" w:cs="Andika"/>
                <w:sz w:val="28"/>
                <w:szCs w:val="28"/>
                <w:lang w:val="mt-MT"/>
              </w:rPr>
            </w:pPr>
            <w:r w:rsidRPr="0097304B">
              <w:rPr>
                <w:rFonts w:ascii="Andika" w:hAnsi="Andika" w:cs="Andika"/>
                <w:sz w:val="28"/>
                <w:szCs w:val="28"/>
                <w:lang w:val="mt-MT"/>
              </w:rPr>
              <w:t>b.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</w:t>
            </w:r>
            <w:r w:rsidR="00885623">
              <w:rPr>
                <w:rFonts w:ascii="Andika" w:hAnsi="Andika" w:cs="Andika"/>
                <w:sz w:val="28"/>
                <w:szCs w:val="28"/>
                <w:lang w:val="mt-MT"/>
              </w:rPr>
              <w:t>Nena qamet minn fuq is-siġġu biex</w:t>
            </w:r>
          </w:p>
          <w:p w14:paraId="654BCA47" w14:textId="6E05E21F" w:rsidR="00B11FF7" w:rsidRPr="0097304B" w:rsidRDefault="00B11FF7" w:rsidP="00885623">
            <w:pPr>
              <w:ind w:left="-116"/>
              <w:rPr>
                <w:rFonts w:ascii="Andika" w:hAnsi="Andika" w:cs="Andika"/>
                <w:sz w:val="28"/>
                <w:szCs w:val="28"/>
                <w:lang w:val="mt-MT"/>
              </w:rPr>
            </w:pPr>
          </w:p>
        </w:tc>
      </w:tr>
      <w:tr w:rsidR="00885623" w14:paraId="382DFC66" w14:textId="77777777" w:rsidTr="00885623">
        <w:tc>
          <w:tcPr>
            <w:tcW w:w="9016" w:type="dxa"/>
          </w:tcPr>
          <w:p w14:paraId="66DFF103" w14:textId="0B414B4C" w:rsidR="00885623" w:rsidRPr="0097304B" w:rsidRDefault="00885623" w:rsidP="00BA6422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(i)   tagħmel kikkra kafè.</w:t>
            </w:r>
          </w:p>
        </w:tc>
      </w:tr>
      <w:tr w:rsidR="00885623" w14:paraId="759E8A85" w14:textId="77777777" w:rsidTr="00885623">
        <w:tc>
          <w:tcPr>
            <w:tcW w:w="9016" w:type="dxa"/>
          </w:tcPr>
          <w:p w14:paraId="30D1A473" w14:textId="62F26345" w:rsidR="00885623" w:rsidRPr="0097304B" w:rsidRDefault="00885623" w:rsidP="00BA6422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(ii)  tixrob naqra ilma.</w:t>
            </w:r>
          </w:p>
        </w:tc>
      </w:tr>
      <w:tr w:rsidR="00885623" w14:paraId="7350D768" w14:textId="77777777" w:rsidTr="00885623">
        <w:tc>
          <w:tcPr>
            <w:tcW w:w="9016" w:type="dxa"/>
          </w:tcPr>
          <w:p w14:paraId="315DB761" w14:textId="07D744E8" w:rsidR="00885623" w:rsidRPr="0097304B" w:rsidRDefault="00885623" w:rsidP="00BA6422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(iii) tagħmel naqra te.</w:t>
            </w:r>
          </w:p>
        </w:tc>
      </w:tr>
      <w:tr w:rsidR="00885623" w14:paraId="6859B3C2" w14:textId="77777777" w:rsidTr="00885623">
        <w:tc>
          <w:tcPr>
            <w:tcW w:w="9016" w:type="dxa"/>
          </w:tcPr>
          <w:p w14:paraId="6E8E68DC" w14:textId="77777777" w:rsidR="00885623" w:rsidRDefault="00885623" w:rsidP="00BA6422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</w:p>
        </w:tc>
      </w:tr>
      <w:tr w:rsidR="00885623" w14:paraId="14C41E8E" w14:textId="77777777" w:rsidTr="00885623">
        <w:tc>
          <w:tcPr>
            <w:tcW w:w="9016" w:type="dxa"/>
          </w:tcPr>
          <w:p w14:paraId="09017C6B" w14:textId="77777777" w:rsidR="00885623" w:rsidRDefault="00885623" w:rsidP="00885623">
            <w:pPr>
              <w:ind w:left="-116"/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ċ. Nena u żewġha xtraw siġġu ġdid mingħand </w:t>
            </w:r>
            <w:r>
              <w:rPr>
                <w:rFonts w:ascii="Andika" w:hAnsi="Andika" w:cs="Andika"/>
                <w:sz w:val="28"/>
                <w:szCs w:val="28"/>
                <w:lang w:val="mt-MT"/>
              </w:rPr>
              <w:t>il-ħanut</w:t>
            </w:r>
          </w:p>
          <w:p w14:paraId="6BA785C7" w14:textId="6BB85350" w:rsidR="00B11FF7" w:rsidRDefault="00B11FF7" w:rsidP="00885623">
            <w:pPr>
              <w:ind w:left="-116"/>
              <w:rPr>
                <w:rFonts w:ascii="Andika" w:hAnsi="Andika" w:cs="Andika"/>
                <w:sz w:val="28"/>
                <w:szCs w:val="28"/>
                <w:lang w:val="mt-MT"/>
              </w:rPr>
            </w:pPr>
          </w:p>
        </w:tc>
      </w:tr>
      <w:tr w:rsidR="00885623" w14:paraId="4403E197" w14:textId="77777777" w:rsidTr="00885623">
        <w:tc>
          <w:tcPr>
            <w:tcW w:w="9016" w:type="dxa"/>
          </w:tcPr>
          <w:p w14:paraId="7AA5C1AC" w14:textId="2784B3E1" w:rsidR="00885623" w:rsidRDefault="00885623" w:rsidP="00BA6422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(i)   tal-kantuniera.</w:t>
            </w:r>
          </w:p>
        </w:tc>
      </w:tr>
      <w:tr w:rsidR="00885623" w14:paraId="301FD241" w14:textId="77777777" w:rsidTr="00885623">
        <w:tc>
          <w:tcPr>
            <w:tcW w:w="9016" w:type="dxa"/>
          </w:tcPr>
          <w:p w14:paraId="5C9A8CFE" w14:textId="134C5998" w:rsidR="00885623" w:rsidRDefault="00885623" w:rsidP="00BA6422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(ii)  ta’ wara l-knisja.</w:t>
            </w:r>
          </w:p>
        </w:tc>
      </w:tr>
      <w:tr w:rsidR="00885623" w14:paraId="04BA6943" w14:textId="77777777" w:rsidTr="00885623">
        <w:tc>
          <w:tcPr>
            <w:tcW w:w="9016" w:type="dxa"/>
          </w:tcPr>
          <w:p w14:paraId="1CA518F0" w14:textId="1DD1ADA8" w:rsidR="00885623" w:rsidRDefault="00885623" w:rsidP="00BA6422">
            <w:pPr>
              <w:rPr>
                <w:rFonts w:ascii="Andika" w:hAnsi="Andika" w:cs="Andika"/>
                <w:sz w:val="28"/>
                <w:szCs w:val="28"/>
                <w:lang w:val="mt-MT"/>
              </w:rPr>
            </w:pPr>
            <w:r>
              <w:rPr>
                <w:rFonts w:ascii="Andika" w:hAnsi="Andika" w:cs="Andika"/>
                <w:sz w:val="28"/>
                <w:szCs w:val="28"/>
                <w:lang w:val="mt-MT"/>
              </w:rPr>
              <w:t xml:space="preserve">   (iii) li fetaħ ġimgħa qabel.</w:t>
            </w:r>
          </w:p>
        </w:tc>
      </w:tr>
    </w:tbl>
    <w:p w14:paraId="5D79FFA3" w14:textId="77777777" w:rsidR="00BA6422" w:rsidRPr="00610523" w:rsidRDefault="00BA6422" w:rsidP="00BA6422">
      <w:pPr>
        <w:spacing w:after="0" w:line="240" w:lineRule="auto"/>
        <w:rPr>
          <w:rFonts w:ascii="Andika" w:hAnsi="Andika" w:cs="Andika"/>
          <w:b/>
          <w:bCs/>
          <w:sz w:val="28"/>
          <w:szCs w:val="28"/>
          <w:lang w:val="mt-MT"/>
        </w:rPr>
      </w:pPr>
    </w:p>
    <w:p w14:paraId="07DF4ACB" w14:textId="44D9592E" w:rsidR="000E3A00" w:rsidRPr="00610523" w:rsidRDefault="000E3A00" w:rsidP="00BA6422">
      <w:pPr>
        <w:spacing w:line="360" w:lineRule="auto"/>
        <w:rPr>
          <w:rFonts w:ascii="Andika" w:hAnsi="Andika" w:cs="Andika"/>
          <w:b/>
          <w:bCs/>
          <w:sz w:val="28"/>
          <w:szCs w:val="28"/>
          <w:lang w:val="mt-MT"/>
        </w:rPr>
      </w:pP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t>3. Wieġeb.</w:t>
      </w:r>
    </w:p>
    <w:p w14:paraId="4B423DC6" w14:textId="103F72A5" w:rsidR="000E3A00" w:rsidRPr="00610523" w:rsidRDefault="000E3A00" w:rsidP="00885623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 xml:space="preserve">a. </w:t>
      </w:r>
      <w:r w:rsidR="00785CD0" w:rsidRPr="00610523">
        <w:rPr>
          <w:rFonts w:ascii="Andika" w:hAnsi="Andika" w:cs="Andika"/>
          <w:sz w:val="28"/>
          <w:szCs w:val="28"/>
          <w:lang w:val="mt-MT"/>
        </w:rPr>
        <w:t>Għalfejn riedet tibdlu s-siġġu Nena?</w:t>
      </w:r>
    </w:p>
    <w:p w14:paraId="2B96444A" w14:textId="57A86D65" w:rsidR="00785CD0" w:rsidRDefault="00227C39" w:rsidP="00885623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 </w:t>
      </w:r>
      <w:r w:rsidR="00785CD0" w:rsidRPr="00610523">
        <w:rPr>
          <w:rFonts w:ascii="Andika" w:hAnsi="Andika" w:cs="Andika"/>
          <w:sz w:val="28"/>
          <w:szCs w:val="28"/>
          <w:lang w:val="mt-MT"/>
        </w:rPr>
        <w:t>________________________________________________</w:t>
      </w:r>
      <w:r>
        <w:rPr>
          <w:rFonts w:ascii="Andika" w:hAnsi="Andika" w:cs="Andika"/>
          <w:sz w:val="28"/>
          <w:szCs w:val="28"/>
          <w:lang w:val="mt-MT"/>
        </w:rPr>
        <w:t>_</w:t>
      </w:r>
    </w:p>
    <w:p w14:paraId="41AD642A" w14:textId="12E2D724" w:rsidR="00785CD0" w:rsidRPr="00610523" w:rsidRDefault="00227C39" w:rsidP="007C7999">
      <w:pPr>
        <w:spacing w:after="0" w:line="36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 _________________________________________________.</w:t>
      </w:r>
    </w:p>
    <w:p w14:paraId="6FFCBA79" w14:textId="77777777" w:rsidR="00610523" w:rsidRDefault="00785CD0" w:rsidP="007C7999">
      <w:pPr>
        <w:spacing w:after="0" w:line="36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b. Fejn beża’ li jispiċċa s-siġġu?</w:t>
      </w:r>
    </w:p>
    <w:p w14:paraId="63DB7D55" w14:textId="249B9C0D" w:rsidR="00610523" w:rsidRDefault="00227C39" w:rsidP="00885623">
      <w:pPr>
        <w:spacing w:line="24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</w:t>
      </w:r>
      <w:r w:rsidR="00785CD0" w:rsidRPr="00610523">
        <w:rPr>
          <w:rFonts w:ascii="Andika" w:hAnsi="Andika" w:cs="Andika"/>
          <w:sz w:val="28"/>
          <w:szCs w:val="28"/>
          <w:lang w:val="mt-MT"/>
        </w:rPr>
        <w:t>________________________________________________</w:t>
      </w:r>
      <w:r>
        <w:rPr>
          <w:rFonts w:ascii="Andika" w:hAnsi="Andika" w:cs="Andika"/>
          <w:sz w:val="28"/>
          <w:szCs w:val="28"/>
          <w:lang w:val="mt-MT"/>
        </w:rPr>
        <w:t>_</w:t>
      </w:r>
    </w:p>
    <w:p w14:paraId="3751DBE9" w14:textId="1765AAEE" w:rsidR="00785CD0" w:rsidRPr="00610523" w:rsidRDefault="00227C39" w:rsidP="00B11FF7">
      <w:pPr>
        <w:ind w:right="-46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</w:t>
      </w:r>
      <w:r w:rsidR="00B11FF7">
        <w:rPr>
          <w:rFonts w:ascii="Andika" w:hAnsi="Andika" w:cs="Andika"/>
          <w:sz w:val="28"/>
          <w:szCs w:val="28"/>
          <w:lang w:val="mt-MT"/>
        </w:rPr>
        <w:t>_________________________________________________.</w:t>
      </w:r>
      <w:r w:rsidR="00785CD0" w:rsidRPr="00610523">
        <w:rPr>
          <w:rFonts w:ascii="Andika" w:hAnsi="Andika" w:cs="Andika"/>
          <w:sz w:val="28"/>
          <w:szCs w:val="28"/>
          <w:lang w:val="mt-MT"/>
        </w:rPr>
        <w:t xml:space="preserve"> </w:t>
      </w:r>
    </w:p>
    <w:p w14:paraId="4C6DAA6E" w14:textId="7BF438D0" w:rsidR="000E3A00" w:rsidRPr="00610523" w:rsidRDefault="003D0662">
      <w:pPr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lastRenderedPageBreak/>
        <w:t>ċ. Għand min spiċċa s-siġġu fl-aħħar tal-istorja?</w:t>
      </w:r>
    </w:p>
    <w:p w14:paraId="66319B20" w14:textId="77777777" w:rsidR="00B11FF7" w:rsidRDefault="003D0662">
      <w:pPr>
        <w:rPr>
          <w:rFonts w:ascii="Andika" w:hAnsi="Andika" w:cs="Andika"/>
          <w:sz w:val="28"/>
          <w:szCs w:val="28"/>
          <w:lang w:val="mt-MT"/>
        </w:rPr>
      </w:pPr>
      <w:r w:rsidRPr="00BE1563">
        <w:rPr>
          <w:rFonts w:ascii="Andika" w:hAnsi="Andika" w:cs="Andika"/>
          <w:sz w:val="28"/>
          <w:szCs w:val="28"/>
          <w:lang w:val="mt-MT"/>
        </w:rPr>
        <w:t xml:space="preserve"> </w:t>
      </w:r>
      <w:r w:rsidR="00885623">
        <w:rPr>
          <w:rFonts w:ascii="Andika" w:hAnsi="Andika" w:cs="Andika"/>
          <w:sz w:val="28"/>
          <w:szCs w:val="28"/>
          <w:lang w:val="mt-MT"/>
        </w:rPr>
        <w:t xml:space="preserve">   </w:t>
      </w:r>
      <w:r w:rsidR="00B11FF7">
        <w:rPr>
          <w:rFonts w:ascii="Andika" w:hAnsi="Andika" w:cs="Andika"/>
          <w:sz w:val="28"/>
          <w:szCs w:val="28"/>
          <w:lang w:val="mt-MT"/>
        </w:rPr>
        <w:t xml:space="preserve"> </w:t>
      </w:r>
      <w:r w:rsidRPr="00BE1563">
        <w:rPr>
          <w:rFonts w:ascii="Andika" w:hAnsi="Andika" w:cs="Andika"/>
          <w:sz w:val="28"/>
          <w:szCs w:val="28"/>
          <w:lang w:val="mt-MT"/>
        </w:rPr>
        <w:t>____________________________________________</w:t>
      </w:r>
      <w:r w:rsidR="00610523" w:rsidRPr="00BE1563">
        <w:rPr>
          <w:rFonts w:ascii="Andika" w:hAnsi="Andika" w:cs="Andika"/>
          <w:sz w:val="28"/>
          <w:szCs w:val="28"/>
          <w:lang w:val="mt-MT"/>
        </w:rPr>
        <w:t>_____</w:t>
      </w:r>
    </w:p>
    <w:p w14:paraId="6D710D66" w14:textId="1584207A" w:rsidR="003D0662" w:rsidRDefault="00B11FF7" w:rsidP="007C7999">
      <w:pPr>
        <w:spacing w:after="0" w:line="360" w:lineRule="auto"/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     _________________________________________________.</w:t>
      </w:r>
    </w:p>
    <w:p w14:paraId="14FE1A1E" w14:textId="77777777" w:rsidR="006742FA" w:rsidRPr="00BE1563" w:rsidRDefault="006742FA" w:rsidP="007C7999">
      <w:pPr>
        <w:spacing w:after="0" w:line="360" w:lineRule="auto"/>
        <w:rPr>
          <w:rFonts w:ascii="Andika" w:hAnsi="Andika" w:cs="Andika"/>
          <w:sz w:val="28"/>
          <w:szCs w:val="28"/>
          <w:lang w:val="mt-MT"/>
        </w:rPr>
      </w:pPr>
    </w:p>
    <w:p w14:paraId="748BD48D" w14:textId="325B2B07" w:rsidR="003D0662" w:rsidRPr="00610523" w:rsidRDefault="003D0662" w:rsidP="007C7999">
      <w:pPr>
        <w:spacing w:after="0" w:line="360" w:lineRule="auto"/>
        <w:rPr>
          <w:rFonts w:ascii="Andika" w:hAnsi="Andika" w:cs="Andika"/>
          <w:b/>
          <w:bCs/>
          <w:sz w:val="28"/>
          <w:szCs w:val="28"/>
          <w:lang w:val="mt-MT"/>
        </w:rPr>
      </w:pP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t>Il-Metalingwa</w:t>
      </w:r>
    </w:p>
    <w:p w14:paraId="381AFF90" w14:textId="7ECB0E60" w:rsidR="002D1D63" w:rsidRPr="00610523" w:rsidRDefault="00FC295C">
      <w:pPr>
        <w:rPr>
          <w:rFonts w:ascii="Andika" w:hAnsi="Andika" w:cs="Andika"/>
          <w:b/>
          <w:bCs/>
          <w:sz w:val="28"/>
          <w:szCs w:val="28"/>
          <w:lang w:val="mt-MT"/>
        </w:rPr>
      </w:pP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t xml:space="preserve">4. </w:t>
      </w:r>
      <w:r w:rsidR="003D0662" w:rsidRPr="00610523">
        <w:rPr>
          <w:rFonts w:ascii="Andika" w:hAnsi="Andika" w:cs="Andika"/>
          <w:b/>
          <w:bCs/>
          <w:sz w:val="28"/>
          <w:szCs w:val="28"/>
          <w:lang w:val="mt-MT"/>
        </w:rPr>
        <w:t xml:space="preserve">Imla </w:t>
      </w:r>
      <w:r w:rsidR="00283997" w:rsidRPr="00610523">
        <w:rPr>
          <w:rFonts w:ascii="Andika" w:hAnsi="Andika" w:cs="Andika"/>
          <w:b/>
          <w:bCs/>
          <w:sz w:val="28"/>
          <w:szCs w:val="28"/>
          <w:lang w:val="mt-MT"/>
        </w:rPr>
        <w:t>l-vojt bil-perfett.</w:t>
      </w:r>
    </w:p>
    <w:p w14:paraId="152A66B1" w14:textId="4E6986EF" w:rsidR="009077AA" w:rsidRPr="00610523" w:rsidRDefault="00283997" w:rsidP="00610523">
      <w:pPr>
        <w:spacing w:line="36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>Is-siġġu _______________ (jgerger) li  Nen</w:t>
      </w:r>
      <w:r w:rsidR="00AD0D31">
        <w:rPr>
          <w:rFonts w:ascii="Andika" w:hAnsi="Andika" w:cs="Andika"/>
          <w:sz w:val="28"/>
          <w:szCs w:val="28"/>
          <w:lang w:val="mt-MT"/>
        </w:rPr>
        <w:t>a</w:t>
      </w:r>
      <w:r w:rsidRPr="00610523">
        <w:rPr>
          <w:rFonts w:ascii="Andika" w:hAnsi="Andika" w:cs="Andika"/>
          <w:sz w:val="28"/>
          <w:szCs w:val="28"/>
          <w:lang w:val="mt-MT"/>
        </w:rPr>
        <w:t xml:space="preserve"> tqalet wisq għalih. Kemm ________________(ibennen) lil Ġanni meta kien għadu tarbija! Iżda dak kien żmien ieħor. Issa kemm hu u kemm Nena _______________ (jixjieħu) u m’għadhomx li kienu.</w:t>
      </w:r>
      <w:r w:rsidR="009077AA" w:rsidRPr="00610523">
        <w:rPr>
          <w:rFonts w:ascii="Andika" w:hAnsi="Andika" w:cs="Andika"/>
          <w:sz w:val="28"/>
          <w:szCs w:val="28"/>
          <w:lang w:val="mt-MT"/>
        </w:rPr>
        <w:t xml:space="preserve"> Meta Nena u żewgha bdew jiddiskutu x’se jagħmlu bih beda</w:t>
      </w:r>
      <w:r w:rsidR="00610523">
        <w:rPr>
          <w:rFonts w:ascii="Andika" w:hAnsi="Andika" w:cs="Andika"/>
          <w:sz w:val="28"/>
          <w:szCs w:val="28"/>
          <w:lang w:val="mt-MT"/>
        </w:rPr>
        <w:t xml:space="preserve"> </w:t>
      </w:r>
      <w:r w:rsidR="009077AA" w:rsidRPr="00610523">
        <w:rPr>
          <w:rFonts w:ascii="Andika" w:hAnsi="Andika" w:cs="Andika"/>
          <w:sz w:val="28"/>
          <w:szCs w:val="28"/>
          <w:lang w:val="mt-MT"/>
        </w:rPr>
        <w:t xml:space="preserve">jinkwieta għax _______________ (jaħseb) li se jispiċċa għand il-furnar. Iżda </w:t>
      </w:r>
    </w:p>
    <w:p w14:paraId="72667CD2" w14:textId="2180C7B4" w:rsidR="009077AA" w:rsidRDefault="009077AA" w:rsidP="00610523">
      <w:pPr>
        <w:spacing w:line="36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 xml:space="preserve">b’xorti tajba ______________ (jispiċċa) għand </w:t>
      </w:r>
      <w:r w:rsidR="00CC46A3">
        <w:rPr>
          <w:rFonts w:ascii="Andika" w:hAnsi="Andika" w:cs="Andika"/>
          <w:sz w:val="28"/>
          <w:szCs w:val="28"/>
          <w:lang w:val="mt-MT"/>
        </w:rPr>
        <w:t>Pinu</w:t>
      </w:r>
      <w:r w:rsidRPr="00610523">
        <w:rPr>
          <w:rFonts w:ascii="Andika" w:hAnsi="Andika" w:cs="Andika"/>
          <w:sz w:val="28"/>
          <w:szCs w:val="28"/>
          <w:lang w:val="mt-MT"/>
        </w:rPr>
        <w:t xml:space="preserve"> tal-kantuniera.</w:t>
      </w:r>
    </w:p>
    <w:p w14:paraId="7904C256" w14:textId="77777777" w:rsidR="006742FA" w:rsidRPr="00610523" w:rsidRDefault="006742FA" w:rsidP="00610523">
      <w:pPr>
        <w:spacing w:line="360" w:lineRule="auto"/>
        <w:rPr>
          <w:rFonts w:ascii="Andika" w:hAnsi="Andika" w:cs="Andika"/>
          <w:sz w:val="28"/>
          <w:szCs w:val="28"/>
          <w:lang w:val="mt-MT"/>
        </w:rPr>
      </w:pPr>
    </w:p>
    <w:p w14:paraId="3C10B06E" w14:textId="30896246" w:rsidR="00FC295C" w:rsidRPr="00610523" w:rsidRDefault="00FC295C">
      <w:pPr>
        <w:rPr>
          <w:rFonts w:ascii="Andika" w:hAnsi="Andika" w:cs="Andika"/>
          <w:b/>
          <w:bCs/>
          <w:sz w:val="28"/>
          <w:szCs w:val="28"/>
          <w:lang w:val="mt-MT"/>
        </w:rPr>
      </w:pP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t>5.</w:t>
      </w:r>
      <w:r w:rsidRPr="00610523">
        <w:rPr>
          <w:rFonts w:ascii="Andika" w:hAnsi="Andika" w:cs="Andika"/>
          <w:sz w:val="28"/>
          <w:szCs w:val="28"/>
          <w:lang w:val="mt-MT"/>
        </w:rPr>
        <w:t xml:space="preserve"> </w:t>
      </w:r>
      <w:r w:rsidR="00CC46A3">
        <w:rPr>
          <w:rFonts w:ascii="Andika" w:hAnsi="Andika" w:cs="Andika"/>
          <w:b/>
          <w:bCs/>
          <w:sz w:val="28"/>
          <w:szCs w:val="28"/>
          <w:lang w:val="mt-MT"/>
        </w:rPr>
        <w:t>Aqta’ linja taħt it-tajba</w:t>
      </w:r>
      <w:r w:rsidRPr="00610523">
        <w:rPr>
          <w:rFonts w:ascii="Andika" w:hAnsi="Andika" w:cs="Andika"/>
          <w:b/>
          <w:bCs/>
          <w:sz w:val="28"/>
          <w:szCs w:val="28"/>
          <w:lang w:val="mt-MT"/>
        </w:rPr>
        <w:t>.</w:t>
      </w:r>
    </w:p>
    <w:p w14:paraId="058EE373" w14:textId="35DA666A" w:rsidR="00610523" w:rsidRPr="00610523" w:rsidRDefault="00610523" w:rsidP="00B16C01">
      <w:pPr>
        <w:spacing w:line="360" w:lineRule="auto"/>
        <w:rPr>
          <w:rFonts w:ascii="Andika" w:hAnsi="Andika" w:cs="Andika"/>
          <w:sz w:val="28"/>
          <w:szCs w:val="28"/>
          <w:lang w:val="mt-MT"/>
        </w:rPr>
      </w:pPr>
      <w:r w:rsidRPr="00610523">
        <w:rPr>
          <w:rFonts w:ascii="Andika" w:hAnsi="Andika" w:cs="Andika"/>
          <w:sz w:val="28"/>
          <w:szCs w:val="28"/>
          <w:lang w:val="mt-MT"/>
        </w:rPr>
        <w:t xml:space="preserve">Skont is-siġġu ma kinitx (ideja, idea) tajba li joħroġ mid-dar tan-nanna Nena. </w:t>
      </w:r>
      <w:r w:rsidR="00AD0D31">
        <w:rPr>
          <w:rFonts w:ascii="Andika" w:hAnsi="Andika" w:cs="Andika"/>
          <w:sz w:val="28"/>
          <w:szCs w:val="28"/>
          <w:lang w:val="mt-MT"/>
        </w:rPr>
        <w:t xml:space="preserve">Qatt ma stennieha (minngħand, mingħand) Nena u Wenzu. </w:t>
      </w:r>
      <w:r w:rsidRPr="00610523">
        <w:rPr>
          <w:rFonts w:ascii="Andika" w:hAnsi="Andika" w:cs="Andika"/>
          <w:sz w:val="28"/>
          <w:szCs w:val="28"/>
          <w:lang w:val="mt-MT"/>
        </w:rPr>
        <w:t xml:space="preserve">Iżda </w:t>
      </w:r>
      <w:r w:rsidR="00AD0D31">
        <w:rPr>
          <w:rFonts w:ascii="Andika" w:hAnsi="Andika" w:cs="Andika"/>
          <w:sz w:val="28"/>
          <w:szCs w:val="28"/>
          <w:lang w:val="mt-MT"/>
        </w:rPr>
        <w:t>meta Wenzu</w:t>
      </w:r>
      <w:r w:rsidR="00CC46A3">
        <w:rPr>
          <w:rFonts w:ascii="Andika" w:hAnsi="Andika" w:cs="Andika"/>
          <w:sz w:val="28"/>
          <w:szCs w:val="28"/>
          <w:lang w:val="mt-MT"/>
        </w:rPr>
        <w:t xml:space="preserve"> ħadu għand Pinu, raġel xwejjaħ li kien joqgħod fl-istess (triq, trieq)</w:t>
      </w:r>
      <w:r w:rsidR="00AD0D31">
        <w:rPr>
          <w:rFonts w:ascii="Andika" w:hAnsi="Andika" w:cs="Andika"/>
          <w:sz w:val="28"/>
          <w:szCs w:val="28"/>
          <w:lang w:val="mt-MT"/>
        </w:rPr>
        <w:t xml:space="preserve"> ħa r-ruħ. Fuqu bdiet tpoġġi l-qattusa </w:t>
      </w:r>
      <w:r w:rsidR="00C15AB4">
        <w:rPr>
          <w:rFonts w:ascii="Andika" w:hAnsi="Andika" w:cs="Andika"/>
          <w:sz w:val="28"/>
          <w:szCs w:val="28"/>
          <w:lang w:val="mt-MT"/>
        </w:rPr>
        <w:t>Xuxa. Kemm kienet ħafifa. Din aħjar minn Nena!</w:t>
      </w:r>
    </w:p>
    <w:sectPr w:rsidR="00610523" w:rsidRPr="00610523" w:rsidSect="00BB5685"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1582" w14:textId="77777777" w:rsidR="00F94EB3" w:rsidRDefault="00F94EB3" w:rsidP="00B829FB">
      <w:pPr>
        <w:spacing w:after="0" w:line="240" w:lineRule="auto"/>
      </w:pPr>
      <w:r>
        <w:separator/>
      </w:r>
    </w:p>
  </w:endnote>
  <w:endnote w:type="continuationSeparator" w:id="0">
    <w:p w14:paraId="75B3FC1A" w14:textId="77777777" w:rsidR="00F94EB3" w:rsidRDefault="00F94EB3" w:rsidP="00B8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ika">
    <w:altName w:val="Calibri"/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F25C" w14:textId="2C8A90B3" w:rsidR="00227C39" w:rsidRDefault="00227C39" w:rsidP="00227C39">
    <w:pPr>
      <w:pStyle w:val="Qiegil-Pani"/>
      <w:jc w:val="center"/>
    </w:pPr>
    <w:r>
      <w:t xml:space="preserve">                                                                    malti.skola.edu.mt</w:t>
    </w:r>
    <w:sdt>
      <w:sdtPr>
        <w:id w:val="1461997669"/>
        <w:docPartObj>
          <w:docPartGallery w:val="Page Numbers (Bottom of Page)"/>
          <w:docPartUnique/>
        </w:docPartObj>
      </w:sdtPr>
      <w:sdtContent>
        <w:r>
          <w:t xml:space="preserve">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mt-MT"/>
          </w:rPr>
          <w:t>2</w:t>
        </w:r>
        <w:r>
          <w:fldChar w:fldCharType="end"/>
        </w:r>
      </w:sdtContent>
    </w:sdt>
  </w:p>
  <w:p w14:paraId="4AE54A9D" w14:textId="1343B43B" w:rsidR="00B829FB" w:rsidRDefault="00B829FB">
    <w:pPr>
      <w:pStyle w:val="Qiegil-Pa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AEAD" w14:textId="77777777" w:rsidR="00F94EB3" w:rsidRDefault="00F94EB3" w:rsidP="00B829FB">
      <w:pPr>
        <w:spacing w:after="0" w:line="240" w:lineRule="auto"/>
      </w:pPr>
      <w:r>
        <w:separator/>
      </w:r>
    </w:p>
  </w:footnote>
  <w:footnote w:type="continuationSeparator" w:id="0">
    <w:p w14:paraId="0A78783D" w14:textId="77777777" w:rsidR="00F94EB3" w:rsidRDefault="00F94EB3" w:rsidP="00B8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6DD3"/>
    <w:multiLevelType w:val="hybridMultilevel"/>
    <w:tmpl w:val="34308F1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2"/>
    <w:rsid w:val="000A346D"/>
    <w:rsid w:val="000D2F35"/>
    <w:rsid w:val="000E3A00"/>
    <w:rsid w:val="001420BF"/>
    <w:rsid w:val="00157487"/>
    <w:rsid w:val="001865EB"/>
    <w:rsid w:val="001D0819"/>
    <w:rsid w:val="001E4BC4"/>
    <w:rsid w:val="002252A7"/>
    <w:rsid w:val="002257B1"/>
    <w:rsid w:val="00227C39"/>
    <w:rsid w:val="00283997"/>
    <w:rsid w:val="002D1D63"/>
    <w:rsid w:val="00314A0B"/>
    <w:rsid w:val="00330ACB"/>
    <w:rsid w:val="003D0662"/>
    <w:rsid w:val="003E631E"/>
    <w:rsid w:val="00424D80"/>
    <w:rsid w:val="00542F96"/>
    <w:rsid w:val="005624A4"/>
    <w:rsid w:val="00610523"/>
    <w:rsid w:val="006742FA"/>
    <w:rsid w:val="007044BA"/>
    <w:rsid w:val="00785CD0"/>
    <w:rsid w:val="007C7999"/>
    <w:rsid w:val="007F7737"/>
    <w:rsid w:val="00885623"/>
    <w:rsid w:val="009077AA"/>
    <w:rsid w:val="00955179"/>
    <w:rsid w:val="00955A9C"/>
    <w:rsid w:val="00962E1A"/>
    <w:rsid w:val="0097304B"/>
    <w:rsid w:val="00A870CA"/>
    <w:rsid w:val="00AC689F"/>
    <w:rsid w:val="00AD081A"/>
    <w:rsid w:val="00AD0D31"/>
    <w:rsid w:val="00AD36FF"/>
    <w:rsid w:val="00B11FF7"/>
    <w:rsid w:val="00B16C01"/>
    <w:rsid w:val="00B23FFD"/>
    <w:rsid w:val="00B829FB"/>
    <w:rsid w:val="00BA6422"/>
    <w:rsid w:val="00BB5685"/>
    <w:rsid w:val="00BE1563"/>
    <w:rsid w:val="00C15AB4"/>
    <w:rsid w:val="00C336B5"/>
    <w:rsid w:val="00C36793"/>
    <w:rsid w:val="00C671F1"/>
    <w:rsid w:val="00C70207"/>
    <w:rsid w:val="00CC0FDC"/>
    <w:rsid w:val="00CC46A3"/>
    <w:rsid w:val="00CD464F"/>
    <w:rsid w:val="00DB1833"/>
    <w:rsid w:val="00DB68EB"/>
    <w:rsid w:val="00E14D28"/>
    <w:rsid w:val="00EA097A"/>
    <w:rsid w:val="00EA60A9"/>
    <w:rsid w:val="00EE21B4"/>
    <w:rsid w:val="00F10538"/>
    <w:rsid w:val="00F40263"/>
    <w:rsid w:val="00F475D8"/>
    <w:rsid w:val="00F83676"/>
    <w:rsid w:val="00F94EB3"/>
    <w:rsid w:val="00F97F19"/>
    <w:rsid w:val="00FC295C"/>
    <w:rsid w:val="00FD4E92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8791"/>
  <w15:chartTrackingRefBased/>
  <w15:docId w15:val="{E48F6539-CE40-4479-A031-00261D9A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FD4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FD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FD4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FD4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FD4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FD4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FD4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FD4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FD4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FD4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FD4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FD4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FD4E92"/>
    <w:rPr>
      <w:rFonts w:eastAsiaTheme="majorEastAsia" w:cstheme="majorBidi"/>
      <w:i/>
      <w:iCs/>
      <w:color w:val="2F5496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FD4E92"/>
    <w:rPr>
      <w:rFonts w:eastAsiaTheme="majorEastAsia" w:cstheme="majorBidi"/>
      <w:color w:val="2F5496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FD4E92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FD4E92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FD4E92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FD4E9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FD4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FD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FD4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FD4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FD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FD4E92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FD4E92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FD4E92"/>
    <w:rPr>
      <w:i/>
      <w:iCs/>
      <w:color w:val="2F5496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FD4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FD4E92"/>
    <w:rPr>
      <w:i/>
      <w:iCs/>
      <w:color w:val="2F5496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FD4E92"/>
    <w:rPr>
      <w:b/>
      <w:bCs/>
      <w:smallCaps/>
      <w:color w:val="2F5496" w:themeColor="accent1" w:themeShade="BF"/>
      <w:spacing w:val="5"/>
    </w:rPr>
  </w:style>
  <w:style w:type="paragraph" w:styleId="Intestazzjoni">
    <w:name w:val="header"/>
    <w:basedOn w:val="Normali"/>
    <w:link w:val="IntestazzjoniKarattru"/>
    <w:uiPriority w:val="99"/>
    <w:unhideWhenUsed/>
    <w:rsid w:val="00B8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B829FB"/>
  </w:style>
  <w:style w:type="paragraph" w:styleId="Qiegil-Pani">
    <w:name w:val="footer"/>
    <w:basedOn w:val="Normali"/>
    <w:link w:val="Qiegil-PaniKarattru"/>
    <w:uiPriority w:val="99"/>
    <w:unhideWhenUsed/>
    <w:rsid w:val="00B8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B829FB"/>
  </w:style>
  <w:style w:type="table" w:styleId="MtitiRipanga">
    <w:name w:val="Table Grid"/>
    <w:basedOn w:val="TabellaNormali"/>
    <w:uiPriority w:val="39"/>
    <w:rsid w:val="001D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bdaSpazjar">
    <w:name w:val="No Spacing"/>
    <w:link w:val="EbdaSpazjarKarattru"/>
    <w:uiPriority w:val="1"/>
    <w:qFormat/>
    <w:rsid w:val="00C336B5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EbdaSpazjarKarattru">
    <w:name w:val="Ebda Spazjar Karattru"/>
    <w:basedOn w:val="Fonttal-ParagrafuDefault"/>
    <w:link w:val="EbdaSpazjar"/>
    <w:uiPriority w:val="1"/>
    <w:rsid w:val="00C336B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4EEF1D43BD46989171A45380C2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B9E3-0620-49CB-A313-DB7E0CC313C5}"/>
      </w:docPartPr>
      <w:docPartBody>
        <w:p w:rsidR="00503C37" w:rsidRDefault="00503C37" w:rsidP="00503C37">
          <w:pPr>
            <w:pStyle w:val="1B4EEF1D43BD46989171A45380C26730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9CAADBE541AA4A84B2905896CB9F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EE57-510D-4F11-8737-DCA6EFE246F6}"/>
      </w:docPartPr>
      <w:docPartBody>
        <w:p w:rsidR="00503C37" w:rsidRDefault="00503C37" w:rsidP="00503C37">
          <w:pPr>
            <w:pStyle w:val="9CAADBE541AA4A84B2905896CB9F68EE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  <w:docPart>
      <w:docPartPr>
        <w:name w:val="D5AA248F2C9A4D819B321BFD1886F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07D6-9321-4F7E-BE4D-C96DB163F55C}"/>
      </w:docPartPr>
      <w:docPartBody>
        <w:p w:rsidR="00503C37" w:rsidRDefault="00503C37" w:rsidP="00503C37">
          <w:pPr>
            <w:pStyle w:val="D5AA248F2C9A4D819B321BFD1886F032"/>
          </w:pPr>
          <w:r>
            <w:rPr>
              <w:color w:val="FFFFFF" w:themeColor="background1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ika">
    <w:altName w:val="Calibri"/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37"/>
    <w:rsid w:val="002252A7"/>
    <w:rsid w:val="00503C37"/>
    <w:rsid w:val="00597431"/>
    <w:rsid w:val="00806858"/>
    <w:rsid w:val="00955179"/>
    <w:rsid w:val="00955A9C"/>
    <w:rsid w:val="00C671F1"/>
    <w:rsid w:val="00D45448"/>
    <w:rsid w:val="00EA60A9"/>
    <w:rsid w:val="00F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paragraph" w:customStyle="1" w:styleId="1B4EEF1D43BD46989171A45380C26730">
    <w:name w:val="1B4EEF1D43BD46989171A45380C26730"/>
    <w:rsid w:val="00503C37"/>
  </w:style>
  <w:style w:type="paragraph" w:customStyle="1" w:styleId="9CAADBE541AA4A84B2905896CB9F68EE">
    <w:name w:val="9CAADBE541AA4A84B2905896CB9F68EE"/>
    <w:rsid w:val="00503C37"/>
  </w:style>
  <w:style w:type="paragraph" w:customStyle="1" w:styleId="D5AA248F2C9A4D819B321BFD1886F032">
    <w:name w:val="D5AA248F2C9A4D819B321BFD1886F032"/>
    <w:rsid w:val="00503C37"/>
  </w:style>
  <w:style w:type="paragraph" w:customStyle="1" w:styleId="B24E81803E7B4673BA2574F6CFCB0988">
    <w:name w:val="B24E81803E7B4673BA2574F6CFCB0988"/>
    <w:rsid w:val="00D45448"/>
    <w:rPr>
      <w:lang w:val="en-MT" w:eastAsia="en-M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malti.skola.edu.mt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Is-Siġġu li jitbandal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Is-Siġġu li jitbandal</dc:title>
  <dc:subject>Fehim mill-qari b’taħriġ tal-metalingwa f’kuntest</dc:subject>
  <dc:creator>Josette Baldacchino</dc:creator>
  <cp:keywords/>
  <dc:description/>
  <cp:lastModifiedBy>Josette Baldacchino</cp:lastModifiedBy>
  <cp:revision>18</cp:revision>
  <cp:lastPrinted>2025-04-28T09:31:00Z</cp:lastPrinted>
  <dcterms:created xsi:type="dcterms:W3CDTF">2025-04-10T11:37:00Z</dcterms:created>
  <dcterms:modified xsi:type="dcterms:W3CDTF">2025-04-28T10:50:00Z</dcterms:modified>
</cp:coreProperties>
</file>